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36A6" w14:textId="77777777" w:rsidR="00D32F58" w:rsidRPr="00D32F58" w:rsidRDefault="00D32F58" w:rsidP="00D32F58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D32F58">
        <w:rPr>
          <w:rFonts w:ascii="Times New Roman" w:hAnsi="Times New Roman"/>
          <w:sz w:val="24"/>
          <w:szCs w:val="24"/>
        </w:rPr>
        <w:t>PRITARTA</w:t>
      </w:r>
    </w:p>
    <w:p w14:paraId="3AB43AB3" w14:textId="464CE0E5" w:rsidR="00D32F58" w:rsidRPr="00D32F58" w:rsidRDefault="00D32F58" w:rsidP="00D32F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F58">
        <w:rPr>
          <w:rFonts w:ascii="Times New Roman" w:hAnsi="Times New Roman"/>
          <w:sz w:val="24"/>
          <w:szCs w:val="24"/>
        </w:rPr>
        <w:tab/>
        <w:t>Rokiškio rajono savivaldybės tarybos</w:t>
      </w:r>
    </w:p>
    <w:p w14:paraId="2F3CA7F1" w14:textId="61AF15FC" w:rsidR="00D32F58" w:rsidRPr="00D32F58" w:rsidRDefault="00D32F58" w:rsidP="00D32F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F58">
        <w:rPr>
          <w:rFonts w:ascii="Times New Roman" w:hAnsi="Times New Roman"/>
          <w:sz w:val="24"/>
          <w:szCs w:val="24"/>
        </w:rPr>
        <w:tab/>
      </w:r>
      <w:r w:rsidRPr="00D32F58">
        <w:rPr>
          <w:rFonts w:ascii="Times New Roman" w:hAnsi="Times New Roman"/>
          <w:sz w:val="24"/>
          <w:szCs w:val="24"/>
        </w:rPr>
        <w:tab/>
      </w:r>
      <w:r w:rsidRPr="00D32F58">
        <w:rPr>
          <w:rFonts w:ascii="Times New Roman" w:hAnsi="Times New Roman"/>
          <w:sz w:val="24"/>
          <w:szCs w:val="24"/>
        </w:rPr>
        <w:tab/>
      </w:r>
      <w:r w:rsidRPr="00D32F58">
        <w:rPr>
          <w:rFonts w:ascii="Times New Roman" w:hAnsi="Times New Roman"/>
          <w:sz w:val="24"/>
          <w:szCs w:val="24"/>
        </w:rPr>
        <w:tab/>
        <w:t xml:space="preserve">2019 m. liepos 26 d. sprendimu Nr. TS-    </w:t>
      </w:r>
    </w:p>
    <w:p w14:paraId="450383E5" w14:textId="73B8D9B5" w:rsidR="00D32F58" w:rsidRPr="00D32F58" w:rsidRDefault="00D32F58" w:rsidP="00D32F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F58">
        <w:rPr>
          <w:rFonts w:ascii="Times New Roman" w:hAnsi="Times New Roman"/>
          <w:sz w:val="24"/>
          <w:szCs w:val="24"/>
        </w:rPr>
        <w:tab/>
      </w:r>
      <w:r w:rsidRPr="00D32F58">
        <w:rPr>
          <w:rFonts w:ascii="Times New Roman" w:hAnsi="Times New Roman"/>
          <w:sz w:val="24"/>
          <w:szCs w:val="24"/>
        </w:rPr>
        <w:tab/>
      </w:r>
      <w:r w:rsidRPr="00D32F58">
        <w:rPr>
          <w:rFonts w:ascii="Times New Roman" w:hAnsi="Times New Roman"/>
          <w:sz w:val="24"/>
          <w:szCs w:val="24"/>
        </w:rPr>
        <w:tab/>
      </w:r>
      <w:r w:rsidRPr="00D32F58">
        <w:rPr>
          <w:rFonts w:ascii="Times New Roman" w:hAnsi="Times New Roman"/>
          <w:sz w:val="24"/>
          <w:szCs w:val="24"/>
        </w:rPr>
        <w:tab/>
        <w:t xml:space="preserve">Priedas </w:t>
      </w:r>
    </w:p>
    <w:p w14:paraId="14BA42BB" w14:textId="77777777" w:rsidR="00862632" w:rsidRDefault="00862632" w:rsidP="00482586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489ECAC9" w14:textId="77777777" w:rsidR="00862632" w:rsidRDefault="00862632" w:rsidP="00482586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51A4D53B" w14:textId="1D714D5C" w:rsidR="00C637C2" w:rsidRPr="007130C0" w:rsidRDefault="006A3388" w:rsidP="00482586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130C0">
        <w:rPr>
          <w:rFonts w:ascii="Times New Roman" w:hAnsi="Times New Roman"/>
          <w:b/>
          <w:bCs/>
          <w:sz w:val="24"/>
          <w:szCs w:val="24"/>
          <w:lang w:eastAsia="lt-LT"/>
        </w:rPr>
        <w:t>SAVIVALDYBĖS TURTO PANAUDOS SUTARTIS</w:t>
      </w:r>
      <w:r w:rsidR="00C637C2" w:rsidRPr="007130C0">
        <w:rPr>
          <w:rFonts w:ascii="Times New Roman" w:hAnsi="Times New Roman"/>
          <w:b/>
          <w:sz w:val="24"/>
          <w:szCs w:val="24"/>
          <w:lang w:eastAsia="lt-LT"/>
        </w:rPr>
        <w:t xml:space="preserve"> N</w:t>
      </w:r>
      <w:r w:rsidR="003025E1" w:rsidRPr="007130C0">
        <w:rPr>
          <w:rFonts w:ascii="Times New Roman" w:hAnsi="Times New Roman"/>
          <w:b/>
          <w:sz w:val="24"/>
          <w:szCs w:val="24"/>
          <w:lang w:eastAsia="lt-LT"/>
        </w:rPr>
        <w:t>R</w:t>
      </w:r>
      <w:r w:rsidR="00C637C2" w:rsidRPr="007130C0">
        <w:rPr>
          <w:rFonts w:ascii="Times New Roman" w:hAnsi="Times New Roman"/>
          <w:b/>
          <w:sz w:val="24"/>
          <w:szCs w:val="24"/>
          <w:lang w:eastAsia="lt-LT"/>
        </w:rPr>
        <w:t xml:space="preserve">. </w:t>
      </w:r>
      <w:r w:rsidR="006C746F" w:rsidRPr="007130C0">
        <w:rPr>
          <w:rFonts w:ascii="Times New Roman" w:hAnsi="Times New Roman"/>
          <w:b/>
          <w:sz w:val="24"/>
          <w:szCs w:val="24"/>
          <w:lang w:eastAsia="lt-LT"/>
        </w:rPr>
        <w:t>DS-</w:t>
      </w:r>
    </w:p>
    <w:p w14:paraId="51A4D53C" w14:textId="77777777" w:rsidR="006A3388" w:rsidRPr="007130C0" w:rsidRDefault="006A3388" w:rsidP="00E87173">
      <w:pPr>
        <w:pStyle w:val="Betarp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51A4D53D" w14:textId="1196F1CC" w:rsidR="006A3388" w:rsidRPr="007130C0" w:rsidRDefault="00B16904" w:rsidP="00ED1770">
      <w:pPr>
        <w:pStyle w:val="Betarp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30C0">
        <w:rPr>
          <w:rFonts w:ascii="Times New Roman" w:hAnsi="Times New Roman"/>
          <w:sz w:val="24"/>
          <w:szCs w:val="24"/>
          <w:lang w:eastAsia="lt-LT"/>
        </w:rPr>
        <w:t>201</w:t>
      </w:r>
      <w:r w:rsidR="00FE0705" w:rsidRPr="007130C0">
        <w:rPr>
          <w:rFonts w:ascii="Times New Roman" w:hAnsi="Times New Roman"/>
          <w:sz w:val="24"/>
          <w:szCs w:val="24"/>
          <w:lang w:eastAsia="lt-LT"/>
        </w:rPr>
        <w:t>9</w:t>
      </w:r>
      <w:r w:rsidR="0046545F" w:rsidRPr="007130C0">
        <w:rPr>
          <w:rFonts w:ascii="Times New Roman" w:hAnsi="Times New Roman"/>
          <w:sz w:val="24"/>
          <w:szCs w:val="24"/>
          <w:lang w:eastAsia="lt-LT"/>
        </w:rPr>
        <w:t xml:space="preserve"> m. </w:t>
      </w:r>
      <w:r w:rsidR="00D93ACF">
        <w:rPr>
          <w:rFonts w:ascii="Times New Roman" w:hAnsi="Times New Roman"/>
          <w:sz w:val="24"/>
          <w:szCs w:val="24"/>
          <w:lang w:eastAsia="lt-LT"/>
        </w:rPr>
        <w:t>liepos</w:t>
      </w:r>
      <w:r w:rsidR="0048258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93ACF">
        <w:rPr>
          <w:rFonts w:ascii="Times New Roman" w:hAnsi="Times New Roman"/>
          <w:sz w:val="24"/>
          <w:szCs w:val="24"/>
          <w:lang w:eastAsia="lt-LT"/>
        </w:rPr>
        <w:t>_</w:t>
      </w:r>
      <w:r w:rsidR="0046545F" w:rsidRPr="007130C0">
        <w:rPr>
          <w:rFonts w:ascii="Times New Roman" w:hAnsi="Times New Roman"/>
          <w:sz w:val="24"/>
          <w:szCs w:val="24"/>
          <w:lang w:eastAsia="lt-LT"/>
        </w:rPr>
        <w:t xml:space="preserve"> d.</w:t>
      </w:r>
    </w:p>
    <w:p w14:paraId="51A4D53E" w14:textId="77777777" w:rsidR="003F11BD" w:rsidRPr="007130C0" w:rsidRDefault="003F11BD" w:rsidP="00ED1770">
      <w:pPr>
        <w:pStyle w:val="Betarp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30C0">
        <w:rPr>
          <w:rFonts w:ascii="Times New Roman" w:hAnsi="Times New Roman"/>
          <w:sz w:val="24"/>
          <w:szCs w:val="24"/>
          <w:lang w:eastAsia="lt-LT"/>
        </w:rPr>
        <w:t>Rokiškis</w:t>
      </w:r>
    </w:p>
    <w:p w14:paraId="51A4D53F" w14:textId="77777777" w:rsidR="006A3388" w:rsidRPr="007130C0" w:rsidRDefault="006A338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1A4D540" w14:textId="510A0E1C" w:rsidR="006A3388" w:rsidRPr="007130C0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492661" w:rsidRPr="007130C0">
        <w:rPr>
          <w:rFonts w:ascii="Times New Roman" w:eastAsia="Times New Roman" w:hAnsi="Times New Roman"/>
          <w:sz w:val="24"/>
          <w:szCs w:val="24"/>
          <w:lang w:eastAsia="lt-LT"/>
        </w:rPr>
        <w:t>Panaudos davėjas</w:t>
      </w:r>
      <w:r w:rsidR="00492661" w:rsidRPr="007130C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– </w:t>
      </w:r>
      <w:r w:rsidR="007F0FCA">
        <w:rPr>
          <w:rFonts w:ascii="Times New Roman" w:eastAsia="Times New Roman" w:hAnsi="Times New Roman"/>
          <w:b/>
          <w:sz w:val="24"/>
          <w:szCs w:val="24"/>
          <w:lang w:eastAsia="lt-LT"/>
        </w:rPr>
        <w:t>Rokiškio rajono savivaldybė</w:t>
      </w:r>
      <w:r w:rsidR="009A77F1" w:rsidRPr="007130C0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9A77F1" w:rsidRPr="00D32F58">
        <w:rPr>
          <w:rFonts w:ascii="Times New Roman" w:eastAsia="Times New Roman" w:hAnsi="Times New Roman"/>
          <w:sz w:val="24"/>
          <w:szCs w:val="24"/>
          <w:lang w:eastAsia="lt-LT"/>
        </w:rPr>
        <w:t>kodas 188772248, kurio</w:t>
      </w:r>
      <w:r w:rsidR="007F0FCA" w:rsidRPr="00D32F5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9A77F1" w:rsidRPr="00D32F58">
        <w:rPr>
          <w:rFonts w:ascii="Times New Roman" w:eastAsia="Times New Roman" w:hAnsi="Times New Roman"/>
          <w:sz w:val="24"/>
          <w:szCs w:val="24"/>
          <w:lang w:eastAsia="lt-LT"/>
        </w:rPr>
        <w:t xml:space="preserve"> registruota buveinė yra Respublikos g. 94, LT-42136 Rokiški</w:t>
      </w:r>
      <w:r w:rsidRPr="00D32F58">
        <w:rPr>
          <w:rFonts w:ascii="Times New Roman" w:eastAsia="Times New Roman" w:hAnsi="Times New Roman"/>
          <w:sz w:val="24"/>
          <w:szCs w:val="24"/>
          <w:lang w:eastAsia="lt-LT"/>
        </w:rPr>
        <w:t>o m.</w:t>
      </w:r>
      <w:r w:rsidR="009A77F1" w:rsidRPr="00D32F58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492661" w:rsidRPr="007130C0">
        <w:rPr>
          <w:rFonts w:ascii="Times New Roman" w:eastAsia="Times New Roman" w:hAnsi="Times New Roman"/>
          <w:sz w:val="24"/>
          <w:szCs w:val="24"/>
          <w:lang w:eastAsia="lt-LT"/>
        </w:rPr>
        <w:t xml:space="preserve"> pagal Lietuvos Respublikos įstatymus įsteigtas ir veikiantis juridinis asmuo, </w:t>
      </w:r>
      <w:r w:rsidR="00D93ACF">
        <w:rPr>
          <w:rFonts w:ascii="Times New Roman" w:eastAsia="Times New Roman" w:hAnsi="Times New Roman"/>
          <w:sz w:val="24"/>
          <w:szCs w:val="24"/>
          <w:lang w:eastAsia="lt-LT"/>
        </w:rPr>
        <w:t>atstovaujama</w:t>
      </w:r>
      <w:r w:rsidR="009A77F1" w:rsidRPr="007130C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636ED" w:rsidRPr="00190E98">
        <w:rPr>
          <w:rFonts w:ascii="Times New Roman" w:eastAsia="Times New Roman" w:hAnsi="Times New Roman"/>
          <w:sz w:val="24"/>
          <w:szCs w:val="24"/>
          <w:lang w:eastAsia="lt-LT"/>
        </w:rPr>
        <w:t>administracijos direktori</w:t>
      </w:r>
      <w:r w:rsidR="00D93ACF" w:rsidRPr="00190E98">
        <w:rPr>
          <w:rFonts w:ascii="Times New Roman" w:eastAsia="Times New Roman" w:hAnsi="Times New Roman"/>
          <w:sz w:val="24"/>
          <w:szCs w:val="24"/>
          <w:lang w:eastAsia="lt-LT"/>
        </w:rPr>
        <w:t>aus</w:t>
      </w:r>
      <w:r w:rsidR="005636ED" w:rsidRPr="00190E98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5636ED" w:rsidRPr="005636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D93ACF" w:rsidRPr="00190E98">
        <w:rPr>
          <w:rFonts w:ascii="Times New Roman" w:eastAsia="Times New Roman" w:hAnsi="Times New Roman"/>
          <w:sz w:val="24"/>
          <w:szCs w:val="24"/>
          <w:lang w:eastAsia="lt-LT"/>
        </w:rPr>
        <w:t>Andriaus Burnicko</w:t>
      </w:r>
      <w:r w:rsidR="005636ED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7F0FCA">
        <w:rPr>
          <w:rFonts w:ascii="Times New Roman" w:eastAsia="Times New Roman" w:hAnsi="Times New Roman"/>
          <w:sz w:val="24"/>
          <w:szCs w:val="24"/>
          <w:lang w:eastAsia="lt-LT"/>
        </w:rPr>
        <w:t>veikiančio</w:t>
      </w:r>
      <w:r w:rsidR="009A77F1" w:rsidRPr="007130C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A77F1" w:rsidRPr="007130C0">
        <w:rPr>
          <w:rFonts w:ascii="Times New Roman" w:eastAsia="Times New Roman" w:hAnsi="Times New Roman"/>
          <w:sz w:val="24"/>
          <w:szCs w:val="24"/>
        </w:rPr>
        <w:t xml:space="preserve">pagal </w:t>
      </w:r>
      <w:r w:rsidR="00D93ACF">
        <w:rPr>
          <w:rFonts w:ascii="Times New Roman" w:eastAsia="Times New Roman" w:hAnsi="Times New Roman"/>
          <w:sz w:val="24"/>
          <w:szCs w:val="24"/>
        </w:rPr>
        <w:t>Rokiškio rajono savivaldybės tarybos 2019 m. liepos 26 d. sprendimą Nr</w:t>
      </w:r>
      <w:r w:rsidR="00B05B24">
        <w:rPr>
          <w:rFonts w:ascii="Times New Roman" w:eastAsia="Times New Roman" w:hAnsi="Times New Roman"/>
          <w:sz w:val="24"/>
          <w:szCs w:val="24"/>
        </w:rPr>
        <w:t>.</w:t>
      </w:r>
      <w:r w:rsidR="00D93ACF">
        <w:rPr>
          <w:rFonts w:ascii="Times New Roman" w:eastAsia="Times New Roman" w:hAnsi="Times New Roman"/>
          <w:sz w:val="24"/>
          <w:szCs w:val="24"/>
        </w:rPr>
        <w:t xml:space="preserve"> TS-_, „Dėl </w:t>
      </w:r>
      <w:r w:rsidR="00D93ACF" w:rsidRPr="00D93ACF">
        <w:rPr>
          <w:rFonts w:ascii="Times New Roman" w:hAnsi="Times New Roman"/>
          <w:sz w:val="24"/>
          <w:szCs w:val="24"/>
        </w:rPr>
        <w:t>savivaldybės turto perdavimo laikinai neatlygintinai valdyti ir naudotis panaudos pagrindais</w:t>
      </w:r>
      <w:r w:rsidR="00D93ACF" w:rsidRPr="00D93ACF">
        <w:rPr>
          <w:rFonts w:ascii="Times New Roman" w:hAnsi="Times New Roman"/>
          <w:sz w:val="24"/>
          <w:szCs w:val="24"/>
          <w:lang w:eastAsia="lt-LT"/>
        </w:rPr>
        <w:t>“</w:t>
      </w:r>
      <w:r w:rsidR="00D93AC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ir </w:t>
      </w:r>
      <w:r w:rsidR="00190E98">
        <w:rPr>
          <w:rFonts w:ascii="Times New Roman" w:hAnsi="Times New Roman"/>
          <w:sz w:val="24"/>
          <w:szCs w:val="24"/>
          <w:lang w:eastAsia="lt-LT"/>
        </w:rPr>
        <w:t>P</w:t>
      </w:r>
      <w:r w:rsidR="00492661" w:rsidRPr="007130C0">
        <w:rPr>
          <w:rFonts w:ascii="Times New Roman" w:hAnsi="Times New Roman"/>
          <w:sz w:val="24"/>
          <w:szCs w:val="24"/>
          <w:lang w:eastAsia="lt-LT"/>
        </w:rPr>
        <w:t>anaudos gavėjas</w:t>
      </w:r>
      <w:r w:rsidR="00492661" w:rsidRPr="007130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– </w:t>
      </w:r>
      <w:r w:rsidR="00AB5A0B">
        <w:rPr>
          <w:rFonts w:ascii="Times New Roman" w:hAnsi="Times New Roman"/>
          <w:b/>
          <w:sz w:val="24"/>
          <w:szCs w:val="24"/>
        </w:rPr>
        <w:t>asociacija</w:t>
      </w:r>
      <w:r w:rsidR="007F0FCA">
        <w:rPr>
          <w:rFonts w:ascii="Times New Roman" w:hAnsi="Times New Roman"/>
          <w:b/>
          <w:sz w:val="24"/>
          <w:szCs w:val="24"/>
        </w:rPr>
        <w:t xml:space="preserve"> Kriaunų kaimo bendruomenė, </w:t>
      </w:r>
      <w:r w:rsidR="00345E93" w:rsidRPr="007130C0">
        <w:rPr>
          <w:rFonts w:ascii="Times New Roman" w:hAnsi="Times New Roman"/>
          <w:sz w:val="24"/>
          <w:szCs w:val="24"/>
        </w:rPr>
        <w:t xml:space="preserve">kodas </w:t>
      </w:r>
      <w:r w:rsidR="00727535">
        <w:rPr>
          <w:rFonts w:ascii="Times New Roman" w:hAnsi="Times New Roman"/>
          <w:sz w:val="24"/>
          <w:szCs w:val="24"/>
        </w:rPr>
        <w:t xml:space="preserve">173740967, </w:t>
      </w:r>
      <w:r w:rsidR="007F0FCA">
        <w:rPr>
          <w:rFonts w:ascii="Times New Roman" w:hAnsi="Times New Roman"/>
          <w:sz w:val="24"/>
          <w:szCs w:val="24"/>
        </w:rPr>
        <w:t xml:space="preserve">registruota buveinė </w:t>
      </w:r>
      <w:r w:rsidR="00727535">
        <w:rPr>
          <w:rFonts w:ascii="Times New Roman" w:hAnsi="Times New Roman"/>
          <w:sz w:val="24"/>
          <w:szCs w:val="24"/>
          <w:shd w:val="clear" w:color="auto" w:fill="FFFFFF"/>
        </w:rPr>
        <w:t xml:space="preserve">Klevų g. 2, Kriaunų k., </w:t>
      </w:r>
      <w:r w:rsidR="00F61D02">
        <w:rPr>
          <w:rFonts w:ascii="Times New Roman" w:hAnsi="Times New Roman"/>
          <w:sz w:val="24"/>
          <w:szCs w:val="24"/>
          <w:shd w:val="clear" w:color="auto" w:fill="FFFFFF"/>
        </w:rPr>
        <w:t xml:space="preserve">Kriaunų sen., </w:t>
      </w:r>
      <w:r w:rsidR="00727535">
        <w:rPr>
          <w:rFonts w:ascii="Times New Roman" w:hAnsi="Times New Roman"/>
          <w:sz w:val="24"/>
          <w:szCs w:val="24"/>
          <w:shd w:val="clear" w:color="auto" w:fill="FFFFFF"/>
        </w:rPr>
        <w:t xml:space="preserve">Rokiškio </w:t>
      </w:r>
      <w:r w:rsidR="007F0FCA"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="006225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A77F1" w:rsidRPr="000B322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92661" w:rsidRPr="007130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92661" w:rsidRPr="007130C0">
        <w:rPr>
          <w:rFonts w:ascii="Times New Roman" w:eastAsia="Times New Roman" w:hAnsi="Times New Roman"/>
          <w:sz w:val="24"/>
          <w:szCs w:val="24"/>
          <w:lang w:eastAsia="lt-LT"/>
        </w:rPr>
        <w:t>pagal Lietuvos Respublikos įstatymus įsteigtas ir veikiantis juridinis asmuo,</w:t>
      </w:r>
      <w:r w:rsidR="009A77F1" w:rsidRPr="007130C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atstovaujama</w:t>
      </w:r>
      <w:r w:rsidR="009A77F1" w:rsidRPr="007130C0">
        <w:rPr>
          <w:rFonts w:ascii="Times New Roman" w:hAnsi="Times New Roman"/>
          <w:sz w:val="24"/>
          <w:szCs w:val="24"/>
          <w:lang w:eastAsia="lt-LT"/>
        </w:rPr>
        <w:t>s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27535" w:rsidRPr="00190E98">
        <w:rPr>
          <w:rFonts w:ascii="Times New Roman" w:hAnsi="Times New Roman"/>
          <w:sz w:val="24"/>
          <w:szCs w:val="24"/>
        </w:rPr>
        <w:t>tarybos pirmininko Eugenijaus Drisk</w:t>
      </w:r>
      <w:r w:rsidR="007F0FCA" w:rsidRPr="00190E98">
        <w:rPr>
          <w:rFonts w:ascii="Times New Roman" w:hAnsi="Times New Roman"/>
          <w:sz w:val="24"/>
          <w:szCs w:val="24"/>
        </w:rPr>
        <w:t>iaus</w:t>
      </w:r>
      <w:r w:rsidR="006A3388" w:rsidRPr="00190E98">
        <w:rPr>
          <w:rFonts w:ascii="Times New Roman" w:hAnsi="Times New Roman"/>
          <w:sz w:val="24"/>
          <w:szCs w:val="24"/>
          <w:lang w:eastAsia="lt-LT"/>
        </w:rPr>
        <w:t>,</w:t>
      </w:r>
      <w:r w:rsidR="007F0FCA">
        <w:rPr>
          <w:rFonts w:ascii="Times New Roman" w:hAnsi="Times New Roman"/>
          <w:sz w:val="24"/>
          <w:szCs w:val="24"/>
          <w:lang w:eastAsia="lt-LT"/>
        </w:rPr>
        <w:t xml:space="preserve"> veikiančio</w:t>
      </w:r>
      <w:r w:rsidR="009A77F1" w:rsidRPr="007130C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B5A0B">
        <w:rPr>
          <w:rFonts w:ascii="Times New Roman" w:hAnsi="Times New Roman"/>
          <w:sz w:val="24"/>
          <w:szCs w:val="24"/>
          <w:lang w:eastAsia="lt-LT"/>
        </w:rPr>
        <w:t xml:space="preserve">pagal asociacijos Kriaunų kaimo bendruomenės </w:t>
      </w:r>
      <w:bookmarkStart w:id="0" w:name="_GoBack"/>
      <w:bookmarkEnd w:id="0"/>
      <w:r w:rsidR="00AB5A0B">
        <w:rPr>
          <w:rFonts w:ascii="Times New Roman" w:hAnsi="Times New Roman"/>
          <w:sz w:val="24"/>
          <w:szCs w:val="24"/>
          <w:lang w:eastAsia="lt-LT"/>
        </w:rPr>
        <w:t>nuostatus</w:t>
      </w:r>
      <w:r w:rsidR="00345E93" w:rsidRPr="007130C0">
        <w:rPr>
          <w:rFonts w:ascii="Times New Roman" w:hAnsi="Times New Roman"/>
          <w:sz w:val="24"/>
          <w:szCs w:val="24"/>
          <w:lang w:eastAsia="lt-LT"/>
        </w:rPr>
        <w:t>,</w:t>
      </w:r>
      <w:r w:rsidR="009A77F1" w:rsidRPr="007130C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remdam</w:t>
      </w:r>
      <w:r w:rsidR="0018271F">
        <w:rPr>
          <w:rFonts w:ascii="Times New Roman" w:hAnsi="Times New Roman"/>
          <w:sz w:val="24"/>
          <w:szCs w:val="24"/>
          <w:lang w:eastAsia="lt-LT"/>
        </w:rPr>
        <w:t>iesi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B5A0B">
        <w:rPr>
          <w:rFonts w:ascii="Times New Roman" w:hAnsi="Times New Roman"/>
          <w:sz w:val="24"/>
          <w:szCs w:val="24"/>
          <w:lang w:eastAsia="lt-LT"/>
        </w:rPr>
        <w:t xml:space="preserve">Rokiškio rajono savivaldybės tarybos 2019 m. </w:t>
      </w:r>
      <w:r w:rsidR="00D93ACF">
        <w:rPr>
          <w:rFonts w:ascii="Times New Roman" w:hAnsi="Times New Roman"/>
          <w:sz w:val="24"/>
          <w:szCs w:val="24"/>
          <w:lang w:eastAsia="lt-LT"/>
        </w:rPr>
        <w:t>liepos</w:t>
      </w:r>
      <w:r w:rsidR="00AB5A0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93ACF">
        <w:rPr>
          <w:rFonts w:ascii="Times New Roman" w:hAnsi="Times New Roman"/>
          <w:sz w:val="24"/>
          <w:szCs w:val="24"/>
          <w:lang w:eastAsia="lt-LT"/>
        </w:rPr>
        <w:t>26</w:t>
      </w:r>
      <w:r w:rsidR="00AB5A0B">
        <w:rPr>
          <w:rFonts w:ascii="Times New Roman" w:hAnsi="Times New Roman"/>
          <w:sz w:val="24"/>
          <w:szCs w:val="24"/>
          <w:lang w:eastAsia="lt-LT"/>
        </w:rPr>
        <w:t xml:space="preserve"> d. sprendimu Nr. TS-</w:t>
      </w:r>
      <w:r w:rsidR="00D93ACF">
        <w:rPr>
          <w:rFonts w:ascii="Times New Roman" w:hAnsi="Times New Roman"/>
          <w:sz w:val="24"/>
          <w:szCs w:val="24"/>
          <w:lang w:eastAsia="lt-LT"/>
        </w:rPr>
        <w:t>_</w:t>
      </w:r>
      <w:r w:rsidR="00AB5A0B">
        <w:rPr>
          <w:rFonts w:ascii="Times New Roman" w:hAnsi="Times New Roman"/>
          <w:sz w:val="24"/>
          <w:szCs w:val="24"/>
          <w:lang w:eastAsia="lt-LT"/>
        </w:rPr>
        <w:t xml:space="preserve"> „Dėl savivaldybės turto perdavimo laikinai neatlygintinai valdyti ir naudotis panaudos pagrindais“ </w:t>
      </w:r>
      <w:r w:rsidR="00D93ACF">
        <w:rPr>
          <w:rFonts w:ascii="Times New Roman" w:hAnsi="Times New Roman"/>
          <w:sz w:val="24"/>
          <w:szCs w:val="24"/>
          <w:lang w:eastAsia="lt-LT"/>
        </w:rPr>
        <w:t>2</w:t>
      </w:r>
      <w:r w:rsidR="00AB5A0B">
        <w:rPr>
          <w:rFonts w:ascii="Times New Roman" w:hAnsi="Times New Roman"/>
          <w:sz w:val="24"/>
          <w:szCs w:val="24"/>
          <w:lang w:eastAsia="lt-LT"/>
        </w:rPr>
        <w:t xml:space="preserve"> punktu, 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s u d a r ė  šią sutartį:</w:t>
      </w:r>
    </w:p>
    <w:p w14:paraId="51A4D541" w14:textId="299154A6" w:rsidR="008A0431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1. Panaudos davėjas pagal šią sutartį perduoda </w:t>
      </w:r>
      <w:r w:rsidR="00190E98">
        <w:rPr>
          <w:rFonts w:ascii="Times New Roman" w:hAnsi="Times New Roman"/>
          <w:sz w:val="24"/>
          <w:szCs w:val="24"/>
          <w:lang w:eastAsia="lt-LT"/>
        </w:rPr>
        <w:t>P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anaudos gavėjui, </w:t>
      </w:r>
      <w:r w:rsidR="00C6007F" w:rsidRPr="007130C0">
        <w:rPr>
          <w:rFonts w:ascii="Times New Roman" w:hAnsi="Times New Roman"/>
          <w:sz w:val="24"/>
          <w:szCs w:val="24"/>
          <w:lang w:eastAsia="lt-LT"/>
        </w:rPr>
        <w:t xml:space="preserve">veikiančiam pagal savo </w:t>
      </w:r>
      <w:r w:rsidR="00345E93" w:rsidRPr="007130C0">
        <w:rPr>
          <w:rFonts w:ascii="Times New Roman" w:hAnsi="Times New Roman"/>
          <w:sz w:val="24"/>
          <w:szCs w:val="24"/>
          <w:lang w:eastAsia="lt-LT"/>
        </w:rPr>
        <w:t>nuostatus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, laikinai neatlygintinai </w:t>
      </w:r>
      <w:r w:rsidR="00C6007F" w:rsidRPr="007130C0">
        <w:rPr>
          <w:rFonts w:ascii="Times New Roman" w:hAnsi="Times New Roman"/>
          <w:sz w:val="24"/>
          <w:szCs w:val="24"/>
          <w:lang w:eastAsia="lt-LT"/>
        </w:rPr>
        <w:t>valdyti i</w:t>
      </w:r>
      <w:r w:rsidR="00C16624" w:rsidRPr="007130C0">
        <w:rPr>
          <w:rFonts w:ascii="Times New Roman" w:hAnsi="Times New Roman"/>
          <w:sz w:val="24"/>
          <w:szCs w:val="24"/>
          <w:lang w:eastAsia="lt-LT"/>
        </w:rPr>
        <w:t>r naudotis savivaldybei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16624" w:rsidRPr="007130C0">
        <w:rPr>
          <w:rFonts w:ascii="Times New Roman" w:hAnsi="Times New Roman"/>
          <w:sz w:val="24"/>
          <w:szCs w:val="24"/>
          <w:lang w:eastAsia="lt-LT"/>
        </w:rPr>
        <w:t xml:space="preserve">nuosavybės 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teise </w:t>
      </w:r>
      <w:r w:rsidR="00C16624" w:rsidRPr="007130C0">
        <w:rPr>
          <w:rFonts w:ascii="Times New Roman" w:hAnsi="Times New Roman"/>
          <w:sz w:val="24"/>
          <w:szCs w:val="24"/>
          <w:lang w:eastAsia="lt-LT"/>
        </w:rPr>
        <w:t>priklausantį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93ACF">
        <w:rPr>
          <w:rFonts w:ascii="Times New Roman" w:hAnsi="Times New Roman"/>
          <w:sz w:val="24"/>
          <w:szCs w:val="24"/>
          <w:lang w:eastAsia="lt-LT"/>
        </w:rPr>
        <w:t xml:space="preserve">kilnojamąjį ilgalaikį materialųjį </w:t>
      </w:r>
      <w:r w:rsidR="00FE0705" w:rsidRPr="00F51956">
        <w:rPr>
          <w:rFonts w:ascii="Times New Roman" w:hAnsi="Times New Roman"/>
          <w:sz w:val="24"/>
          <w:szCs w:val="24"/>
        </w:rPr>
        <w:t>turtą</w:t>
      </w:r>
      <w:r w:rsidR="00974348">
        <w:rPr>
          <w:rFonts w:ascii="Times New Roman" w:hAnsi="Times New Roman"/>
          <w:sz w:val="24"/>
          <w:szCs w:val="24"/>
        </w:rPr>
        <w:t xml:space="preserve"> - </w:t>
      </w:r>
      <w:r w:rsidR="00D7473A">
        <w:rPr>
          <w:rFonts w:ascii="Times New Roman" w:hAnsi="Times New Roman"/>
          <w:b/>
          <w:sz w:val="24"/>
          <w:szCs w:val="24"/>
        </w:rPr>
        <w:t xml:space="preserve"> </w:t>
      </w:r>
      <w:r w:rsidR="00D93ACF">
        <w:rPr>
          <w:rFonts w:ascii="Times New Roman" w:hAnsi="Times New Roman"/>
          <w:sz w:val="24"/>
          <w:szCs w:val="24"/>
        </w:rPr>
        <w:t>Perkėlos plaustą</w:t>
      </w:r>
      <w:r w:rsidR="00F16A4F">
        <w:rPr>
          <w:rFonts w:ascii="Times New Roman" w:hAnsi="Times New Roman"/>
          <w:sz w:val="24"/>
          <w:szCs w:val="24"/>
        </w:rPr>
        <w:t xml:space="preserve"> – pontoninį laivą</w:t>
      </w:r>
      <w:r w:rsidR="00D93ACF">
        <w:rPr>
          <w:rFonts w:ascii="Times New Roman" w:hAnsi="Times New Roman"/>
          <w:sz w:val="24"/>
          <w:szCs w:val="24"/>
        </w:rPr>
        <w:t xml:space="preserve"> </w:t>
      </w:r>
      <w:r w:rsidR="00F16A4F">
        <w:rPr>
          <w:rFonts w:ascii="Times New Roman" w:hAnsi="Times New Roman"/>
          <w:sz w:val="24"/>
          <w:szCs w:val="24"/>
        </w:rPr>
        <w:t xml:space="preserve">(registro Nr. LT-10460, unikalus identifikavimo kodas 0000354754, statybos metai 2014) </w:t>
      </w:r>
      <w:r w:rsidR="00D93ACF">
        <w:rPr>
          <w:rFonts w:ascii="Times New Roman" w:hAnsi="Times New Roman"/>
          <w:sz w:val="24"/>
          <w:szCs w:val="24"/>
        </w:rPr>
        <w:t>su įranga</w:t>
      </w:r>
      <w:r w:rsidR="000D0506">
        <w:rPr>
          <w:rFonts w:ascii="Times New Roman" w:hAnsi="Times New Roman"/>
          <w:sz w:val="24"/>
          <w:szCs w:val="24"/>
        </w:rPr>
        <w:t xml:space="preserve"> bei vidaus degimo varikliu</w:t>
      </w:r>
      <w:r w:rsidR="00F16A4F">
        <w:rPr>
          <w:rFonts w:ascii="Times New Roman" w:hAnsi="Times New Roman"/>
          <w:sz w:val="24"/>
          <w:szCs w:val="24"/>
        </w:rPr>
        <w:t xml:space="preserve"> (YAMAHA F6AMH, registro Nr. PV-7368, unikalus identifikavimo kodas 0000354752, Variklio Nr. 68-R-300458, variklio galingumas 4,5 kW)</w:t>
      </w:r>
      <w:r w:rsidR="00F51956">
        <w:rPr>
          <w:rFonts w:ascii="Times New Roman" w:hAnsi="Times New Roman"/>
          <w:sz w:val="24"/>
          <w:szCs w:val="24"/>
        </w:rPr>
        <w:t xml:space="preserve"> (toliau - Turtas)</w:t>
      </w:r>
      <w:r w:rsidR="00D93ACF">
        <w:rPr>
          <w:rFonts w:ascii="Times New Roman" w:hAnsi="Times New Roman"/>
          <w:sz w:val="24"/>
          <w:szCs w:val="24"/>
        </w:rPr>
        <w:t>,</w:t>
      </w:r>
      <w:r w:rsidR="00F61D02">
        <w:rPr>
          <w:rFonts w:ascii="Times New Roman" w:hAnsi="Times New Roman"/>
          <w:sz w:val="24"/>
          <w:szCs w:val="24"/>
        </w:rPr>
        <w:t xml:space="preserve"> kurio įsigijimo balansinė vertė – </w:t>
      </w:r>
      <w:r w:rsidR="00D93ACF">
        <w:rPr>
          <w:rFonts w:ascii="Times New Roman" w:hAnsi="Times New Roman"/>
          <w:sz w:val="24"/>
          <w:szCs w:val="24"/>
        </w:rPr>
        <w:t>7709,68</w:t>
      </w:r>
      <w:r w:rsidR="00291F11">
        <w:rPr>
          <w:rFonts w:ascii="Times New Roman" w:hAnsi="Times New Roman"/>
          <w:sz w:val="24"/>
          <w:szCs w:val="24"/>
        </w:rPr>
        <w:t xml:space="preserve"> Eur, f</w:t>
      </w:r>
      <w:r w:rsidR="002B2FED">
        <w:rPr>
          <w:rFonts w:ascii="Times New Roman" w:hAnsi="Times New Roman"/>
          <w:sz w:val="24"/>
          <w:szCs w:val="24"/>
        </w:rPr>
        <w:t xml:space="preserve">inansavimo šaltinis: </w:t>
      </w:r>
      <w:r w:rsidR="00100BD7" w:rsidRPr="00100BD7">
        <w:rPr>
          <w:rFonts w:ascii="Times New Roman" w:hAnsi="Times New Roman"/>
          <w:sz w:val="24"/>
          <w:szCs w:val="24"/>
        </w:rPr>
        <w:t>Europos Sąjungos lėšos – 5718,38 Eur</w:t>
      </w:r>
      <w:r w:rsidR="00100BD7">
        <w:rPr>
          <w:rFonts w:ascii="Times New Roman" w:hAnsi="Times New Roman"/>
          <w:sz w:val="24"/>
          <w:szCs w:val="24"/>
        </w:rPr>
        <w:t xml:space="preserve">, valstybės biudžeto lėšos – 1737,07 Eur, </w:t>
      </w:r>
      <w:r w:rsidR="00F61D02" w:rsidRPr="00100BD7">
        <w:rPr>
          <w:rFonts w:ascii="Times New Roman" w:hAnsi="Times New Roman"/>
          <w:sz w:val="24"/>
          <w:szCs w:val="24"/>
        </w:rPr>
        <w:t>savivaldybės biudžeto lėšos</w:t>
      </w:r>
      <w:r w:rsidR="002B2FED">
        <w:rPr>
          <w:rFonts w:ascii="Times New Roman" w:hAnsi="Times New Roman"/>
          <w:sz w:val="24"/>
          <w:szCs w:val="24"/>
        </w:rPr>
        <w:t xml:space="preserve"> -</w:t>
      </w:r>
      <w:r w:rsidR="00100BD7" w:rsidRPr="00100BD7">
        <w:rPr>
          <w:rFonts w:ascii="Times New Roman" w:hAnsi="Times New Roman"/>
          <w:sz w:val="24"/>
          <w:szCs w:val="24"/>
        </w:rPr>
        <w:t xml:space="preserve"> 238,57 Eur, kitų šaltinių lėšos – 15,66 Eur</w:t>
      </w:r>
      <w:r w:rsidR="00291F11">
        <w:rPr>
          <w:rFonts w:ascii="Times New Roman" w:hAnsi="Times New Roman"/>
          <w:sz w:val="24"/>
          <w:szCs w:val="24"/>
        </w:rPr>
        <w:t>, t</w:t>
      </w:r>
      <w:r w:rsidR="00F61D02">
        <w:rPr>
          <w:rFonts w:ascii="Times New Roman" w:hAnsi="Times New Roman"/>
          <w:sz w:val="24"/>
          <w:szCs w:val="24"/>
        </w:rPr>
        <w:t xml:space="preserve">urto būklė </w:t>
      </w:r>
      <w:r w:rsidR="00D93ACF" w:rsidRPr="007C59B3">
        <w:rPr>
          <w:rFonts w:ascii="Times New Roman" w:hAnsi="Times New Roman"/>
          <w:sz w:val="24"/>
          <w:szCs w:val="24"/>
          <w:u w:val="single"/>
        </w:rPr>
        <w:t xml:space="preserve">labai </w:t>
      </w:r>
      <w:r w:rsidR="00F61D02" w:rsidRPr="007C59B3">
        <w:rPr>
          <w:rFonts w:ascii="Times New Roman" w:hAnsi="Times New Roman"/>
          <w:sz w:val="24"/>
          <w:szCs w:val="24"/>
          <w:u w:val="single"/>
        </w:rPr>
        <w:t>gera</w:t>
      </w:r>
      <w:r w:rsidR="00F61D02">
        <w:rPr>
          <w:rFonts w:ascii="Times New Roman" w:hAnsi="Times New Roman"/>
          <w:sz w:val="24"/>
          <w:szCs w:val="24"/>
        </w:rPr>
        <w:t xml:space="preserve">, </w:t>
      </w:r>
      <w:r w:rsidR="00291F11">
        <w:rPr>
          <w:rFonts w:ascii="Times New Roman" w:hAnsi="Times New Roman"/>
          <w:sz w:val="24"/>
          <w:szCs w:val="24"/>
        </w:rPr>
        <w:t xml:space="preserve">turtas skirtas </w:t>
      </w:r>
      <w:r w:rsidR="00291F11" w:rsidRPr="00291F11">
        <w:rPr>
          <w:rFonts w:ascii="Times New Roman" w:hAnsi="Times New Roman"/>
          <w:b/>
          <w:sz w:val="24"/>
          <w:szCs w:val="24"/>
          <w:u w:val="single"/>
        </w:rPr>
        <w:t>P</w:t>
      </w:r>
      <w:r w:rsidR="00F61D02" w:rsidRPr="00F61D02">
        <w:rPr>
          <w:rFonts w:ascii="Times New Roman" w:hAnsi="Times New Roman"/>
          <w:b/>
          <w:sz w:val="24"/>
          <w:szCs w:val="24"/>
          <w:u w:val="single"/>
        </w:rPr>
        <w:t>anaudos gavėjo nuost</w:t>
      </w:r>
      <w:r w:rsidR="00A8506D">
        <w:rPr>
          <w:rFonts w:ascii="Times New Roman" w:hAnsi="Times New Roman"/>
          <w:b/>
          <w:sz w:val="24"/>
          <w:szCs w:val="24"/>
          <w:u w:val="single"/>
        </w:rPr>
        <w:t>atuose nurodytai veiklai bei socialinio projekto veikloms vykdyti.</w:t>
      </w:r>
    </w:p>
    <w:p w14:paraId="51A4D542" w14:textId="1ED6A015" w:rsidR="006A3388" w:rsidRPr="007130C0" w:rsidRDefault="00115638" w:rsidP="00C80F5A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2. Panaudos davėjas perduoda daiktą </w:t>
      </w:r>
      <w:r w:rsidR="00974348">
        <w:rPr>
          <w:rFonts w:ascii="Times New Roman" w:hAnsi="Times New Roman"/>
          <w:sz w:val="24"/>
          <w:szCs w:val="24"/>
          <w:lang w:eastAsia="lt-LT"/>
        </w:rPr>
        <w:t>P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anaudos gavėjui </w:t>
      </w:r>
      <w:r w:rsidR="00815A39" w:rsidRPr="007130C0">
        <w:rPr>
          <w:rFonts w:ascii="Times New Roman" w:hAnsi="Times New Roman"/>
          <w:b/>
          <w:sz w:val="24"/>
          <w:szCs w:val="24"/>
          <w:u w:val="single"/>
          <w:lang w:eastAsia="lt-LT"/>
        </w:rPr>
        <w:t>iki 20</w:t>
      </w:r>
      <w:r w:rsidR="00D93ACF">
        <w:rPr>
          <w:rFonts w:ascii="Times New Roman" w:hAnsi="Times New Roman"/>
          <w:b/>
          <w:sz w:val="24"/>
          <w:szCs w:val="24"/>
          <w:u w:val="single"/>
          <w:lang w:eastAsia="lt-LT"/>
        </w:rPr>
        <w:t>24</w:t>
      </w:r>
      <w:r w:rsidR="00546BBE" w:rsidRPr="007130C0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m. </w:t>
      </w:r>
      <w:r w:rsidR="00D93ACF">
        <w:rPr>
          <w:rFonts w:ascii="Times New Roman" w:hAnsi="Times New Roman"/>
          <w:b/>
          <w:sz w:val="24"/>
          <w:szCs w:val="24"/>
          <w:u w:val="single"/>
          <w:lang w:eastAsia="lt-LT"/>
        </w:rPr>
        <w:t>liepos</w:t>
      </w:r>
      <w:r w:rsidR="003E667D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</w:t>
      </w:r>
      <w:r w:rsidR="00D93ACF">
        <w:rPr>
          <w:rFonts w:ascii="Times New Roman" w:hAnsi="Times New Roman"/>
          <w:b/>
          <w:sz w:val="24"/>
          <w:szCs w:val="24"/>
          <w:u w:val="single"/>
          <w:lang w:eastAsia="lt-LT"/>
        </w:rPr>
        <w:t>_</w:t>
      </w:r>
      <w:r w:rsidR="003F11BD" w:rsidRPr="007130C0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</w:t>
      </w:r>
      <w:r w:rsidR="00546BBE" w:rsidRPr="007130C0">
        <w:rPr>
          <w:rFonts w:ascii="Times New Roman" w:hAnsi="Times New Roman"/>
          <w:b/>
          <w:sz w:val="24"/>
          <w:szCs w:val="24"/>
          <w:u w:val="single"/>
          <w:lang w:eastAsia="lt-LT"/>
        </w:rPr>
        <w:t>d.</w:t>
      </w:r>
    </w:p>
    <w:p w14:paraId="51A4D543" w14:textId="68267AB1" w:rsidR="006A3388" w:rsidRPr="007130C0" w:rsidRDefault="00115638" w:rsidP="00E87173">
      <w:pPr>
        <w:pStyle w:val="Betarp"/>
        <w:jc w:val="both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3.</w:t>
      </w:r>
      <w:r w:rsidR="003E667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Kitos sąlygos </w:t>
      </w:r>
      <w:r w:rsidR="00840296" w:rsidRPr="007130C0">
        <w:rPr>
          <w:rFonts w:ascii="Times New Roman" w:hAnsi="Times New Roman"/>
          <w:b/>
          <w:sz w:val="24"/>
          <w:szCs w:val="24"/>
          <w:u w:val="single"/>
          <w:lang w:eastAsia="lt-LT"/>
        </w:rPr>
        <w:t>nėra</w:t>
      </w:r>
      <w:r w:rsidR="003A7B55">
        <w:rPr>
          <w:rFonts w:ascii="Times New Roman" w:hAnsi="Times New Roman"/>
          <w:sz w:val="24"/>
          <w:szCs w:val="24"/>
          <w:lang w:eastAsia="lt-LT"/>
        </w:rPr>
        <w:t>.</w:t>
      </w:r>
    </w:p>
    <w:p w14:paraId="51A4D544" w14:textId="31D6A762" w:rsidR="006A3388" w:rsidRPr="00BF09DC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4. </w:t>
      </w:r>
      <w:r w:rsidR="00A8506D">
        <w:rPr>
          <w:rFonts w:ascii="Times New Roman" w:hAnsi="Times New Roman"/>
          <w:sz w:val="24"/>
          <w:szCs w:val="24"/>
          <w:lang w:eastAsia="lt-LT"/>
        </w:rPr>
        <w:t xml:space="preserve">Trečiųjų asmenų teisės į daiktą: </w:t>
      </w:r>
      <w:r w:rsidR="00D93ACF">
        <w:rPr>
          <w:rFonts w:ascii="Times New Roman" w:hAnsi="Times New Roman"/>
          <w:b/>
          <w:sz w:val="24"/>
          <w:szCs w:val="24"/>
          <w:u w:val="single"/>
          <w:lang w:eastAsia="lt-LT"/>
        </w:rPr>
        <w:t>nėra.</w:t>
      </w:r>
    </w:p>
    <w:p w14:paraId="51A4D545" w14:textId="29CDBFBB" w:rsidR="006A3388" w:rsidRPr="007130C0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5. </w:t>
      </w:r>
      <w:r w:rsidR="00A8506D" w:rsidRPr="00BB24E3">
        <w:rPr>
          <w:rFonts w:ascii="Times New Roman" w:hAnsi="Times New Roman"/>
          <w:sz w:val="24"/>
          <w:szCs w:val="24"/>
          <w:lang w:eastAsia="lt-LT"/>
        </w:rPr>
        <w:t xml:space="preserve">Panaudos gavėjas moka </w:t>
      </w:r>
      <w:r w:rsidR="0046426B">
        <w:rPr>
          <w:rFonts w:ascii="Times New Roman" w:hAnsi="Times New Roman"/>
          <w:sz w:val="24"/>
          <w:szCs w:val="24"/>
          <w:lang w:eastAsia="lt-LT"/>
        </w:rPr>
        <w:t>mokestį</w:t>
      </w:r>
      <w:r w:rsidR="00A8506D" w:rsidRPr="00BB24E3">
        <w:rPr>
          <w:rFonts w:ascii="Times New Roman" w:hAnsi="Times New Roman"/>
          <w:sz w:val="24"/>
          <w:szCs w:val="24"/>
          <w:lang w:eastAsia="lt-LT"/>
        </w:rPr>
        <w:t xml:space="preserve"> už perduot</w:t>
      </w:r>
      <w:r w:rsidR="00D93ACF">
        <w:rPr>
          <w:rFonts w:ascii="Times New Roman" w:hAnsi="Times New Roman"/>
          <w:sz w:val="24"/>
          <w:szCs w:val="24"/>
          <w:lang w:eastAsia="lt-LT"/>
        </w:rPr>
        <w:t>o</w:t>
      </w:r>
      <w:r w:rsidR="00A8506D" w:rsidRPr="00BB24E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93ACF">
        <w:rPr>
          <w:rFonts w:ascii="Times New Roman" w:hAnsi="Times New Roman"/>
          <w:sz w:val="24"/>
          <w:szCs w:val="24"/>
          <w:lang w:eastAsia="lt-LT"/>
        </w:rPr>
        <w:t xml:space="preserve">turto eksploatavimą ir kitus su turto išlaikymu </w:t>
      </w:r>
      <w:r w:rsidR="007C59B3">
        <w:rPr>
          <w:rFonts w:ascii="Times New Roman" w:hAnsi="Times New Roman"/>
          <w:sz w:val="24"/>
          <w:szCs w:val="24"/>
          <w:lang w:eastAsia="lt-LT"/>
        </w:rPr>
        <w:t>susijusius mokesčius.</w:t>
      </w:r>
    </w:p>
    <w:p w14:paraId="51A4D546" w14:textId="428C190B" w:rsidR="006A3388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8A0431">
        <w:rPr>
          <w:rFonts w:ascii="Times New Roman" w:hAnsi="Times New Roman"/>
          <w:sz w:val="24"/>
          <w:szCs w:val="24"/>
          <w:lang w:eastAsia="lt-LT"/>
        </w:rPr>
        <w:t xml:space="preserve">6. 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Panaudos gavėjas savo lėšomis apdraudžia visam sutarties galiojimo laikui gaunamą </w:t>
      </w:r>
      <w:r w:rsidR="00F51956">
        <w:rPr>
          <w:rFonts w:ascii="Times New Roman" w:hAnsi="Times New Roman"/>
          <w:sz w:val="24"/>
          <w:szCs w:val="24"/>
          <w:lang w:eastAsia="lt-LT"/>
        </w:rPr>
        <w:t>Turt</w:t>
      </w:r>
      <w:r w:rsidR="00974348">
        <w:rPr>
          <w:rFonts w:ascii="Times New Roman" w:hAnsi="Times New Roman"/>
          <w:sz w:val="24"/>
          <w:szCs w:val="24"/>
          <w:lang w:eastAsia="lt-LT"/>
        </w:rPr>
        <w:t>ą P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anaudos davėjo naudai nuo žalos, kuri gali būti padaryta dėl</w:t>
      </w:r>
      <w:r w:rsidR="00D93ACF">
        <w:rPr>
          <w:rFonts w:ascii="Times New Roman" w:hAnsi="Times New Roman"/>
          <w:sz w:val="24"/>
          <w:szCs w:val="24"/>
          <w:lang w:eastAsia="lt-LT"/>
        </w:rPr>
        <w:t xml:space="preserve"> trečiųjų asmenų veikos,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ugnies, vandens, gamtos jėgų, vagysčių</w:t>
      </w:r>
      <w:r w:rsidR="00D93ACF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ir kitų draudžiamųjų įvykių.</w:t>
      </w:r>
    </w:p>
    <w:p w14:paraId="022FDE37" w14:textId="0039C52C" w:rsidR="00B13101" w:rsidRDefault="00F43AF7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7</w:t>
      </w:r>
      <w:r w:rsidR="007C59B3">
        <w:rPr>
          <w:rFonts w:ascii="Times New Roman" w:hAnsi="Times New Roman"/>
          <w:sz w:val="24"/>
          <w:szCs w:val="24"/>
          <w:lang w:eastAsia="lt-LT"/>
        </w:rPr>
        <w:t xml:space="preserve">. Nuo </w:t>
      </w:r>
      <w:r w:rsidR="00F51956">
        <w:rPr>
          <w:rFonts w:ascii="Times New Roman" w:hAnsi="Times New Roman"/>
          <w:sz w:val="24"/>
          <w:szCs w:val="24"/>
          <w:lang w:eastAsia="lt-LT"/>
        </w:rPr>
        <w:t>T</w:t>
      </w:r>
      <w:r w:rsidR="007C59B3">
        <w:rPr>
          <w:rFonts w:ascii="Times New Roman" w:hAnsi="Times New Roman"/>
          <w:sz w:val="24"/>
          <w:szCs w:val="24"/>
          <w:lang w:eastAsia="lt-LT"/>
        </w:rPr>
        <w:t xml:space="preserve">urto priėmimo ir perdavimo akto pasirašymo momento iki faktiško </w:t>
      </w:r>
      <w:r w:rsidR="00F51956">
        <w:rPr>
          <w:rFonts w:ascii="Times New Roman" w:hAnsi="Times New Roman"/>
          <w:sz w:val="24"/>
          <w:szCs w:val="24"/>
          <w:lang w:eastAsia="lt-LT"/>
        </w:rPr>
        <w:t>T</w:t>
      </w:r>
      <w:r w:rsidR="007C59B3">
        <w:rPr>
          <w:rFonts w:ascii="Times New Roman" w:hAnsi="Times New Roman"/>
          <w:sz w:val="24"/>
          <w:szCs w:val="24"/>
          <w:lang w:eastAsia="lt-LT"/>
        </w:rPr>
        <w:t>urto grąžinimo momento pasibaigus sutarties terminui ar nutraukus sutartį prieš terminą</w:t>
      </w:r>
      <w:r w:rsidR="00B13101">
        <w:rPr>
          <w:rFonts w:ascii="Times New Roman" w:hAnsi="Times New Roman"/>
          <w:sz w:val="24"/>
          <w:szCs w:val="24"/>
          <w:lang w:eastAsia="lt-LT"/>
        </w:rPr>
        <w:t>:</w:t>
      </w:r>
    </w:p>
    <w:p w14:paraId="5C773AE9" w14:textId="19D391CA" w:rsidR="007C59B3" w:rsidRDefault="00051E47" w:rsidP="00B13101">
      <w:pPr>
        <w:pStyle w:val="Betarp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7</w:t>
      </w:r>
      <w:r w:rsidR="00B13101">
        <w:rPr>
          <w:rFonts w:ascii="Times New Roman" w:hAnsi="Times New Roman"/>
          <w:sz w:val="24"/>
          <w:szCs w:val="24"/>
          <w:lang w:eastAsia="lt-LT"/>
        </w:rPr>
        <w:t xml:space="preserve">.1. </w:t>
      </w:r>
      <w:r w:rsidR="007C59B3">
        <w:rPr>
          <w:rFonts w:ascii="Times New Roman" w:hAnsi="Times New Roman"/>
          <w:sz w:val="24"/>
          <w:szCs w:val="24"/>
          <w:lang w:eastAsia="lt-LT"/>
        </w:rPr>
        <w:t xml:space="preserve"> visa </w:t>
      </w:r>
      <w:r w:rsidR="00F51956">
        <w:rPr>
          <w:rFonts w:ascii="Times New Roman" w:hAnsi="Times New Roman"/>
          <w:sz w:val="24"/>
          <w:szCs w:val="24"/>
          <w:lang w:eastAsia="lt-LT"/>
        </w:rPr>
        <w:t>T</w:t>
      </w:r>
      <w:r w:rsidR="007C59B3">
        <w:rPr>
          <w:rFonts w:ascii="Times New Roman" w:hAnsi="Times New Roman"/>
          <w:sz w:val="24"/>
          <w:szCs w:val="24"/>
          <w:lang w:eastAsia="lt-LT"/>
        </w:rPr>
        <w:t>urto sunaikinimo ar prarad</w:t>
      </w:r>
      <w:r w:rsidR="00974348">
        <w:rPr>
          <w:rFonts w:ascii="Times New Roman" w:hAnsi="Times New Roman"/>
          <w:sz w:val="24"/>
          <w:szCs w:val="24"/>
          <w:lang w:eastAsia="lt-LT"/>
        </w:rPr>
        <w:t>imo rizika ir atsakomybė tenka P</w:t>
      </w:r>
      <w:r w:rsidR="007C59B3">
        <w:rPr>
          <w:rFonts w:ascii="Times New Roman" w:hAnsi="Times New Roman"/>
          <w:sz w:val="24"/>
          <w:szCs w:val="24"/>
          <w:lang w:eastAsia="lt-LT"/>
        </w:rPr>
        <w:t>anaudos gavėju</w:t>
      </w:r>
      <w:r w:rsidR="00F51956">
        <w:rPr>
          <w:rFonts w:ascii="Times New Roman" w:hAnsi="Times New Roman"/>
          <w:sz w:val="24"/>
          <w:szCs w:val="24"/>
          <w:lang w:eastAsia="lt-LT"/>
        </w:rPr>
        <w:t>i, išskyrus draudiminius įvykius</w:t>
      </w:r>
      <w:r w:rsidR="00B13101">
        <w:rPr>
          <w:rFonts w:ascii="Times New Roman" w:hAnsi="Times New Roman"/>
          <w:sz w:val="24"/>
          <w:szCs w:val="24"/>
          <w:lang w:eastAsia="lt-LT"/>
        </w:rPr>
        <w:t>;</w:t>
      </w:r>
    </w:p>
    <w:p w14:paraId="631DD8EB" w14:textId="2DD48506" w:rsidR="00B13101" w:rsidRDefault="00051E47" w:rsidP="00B13101">
      <w:pPr>
        <w:pStyle w:val="Betarp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7</w:t>
      </w:r>
      <w:r w:rsidR="00B13101">
        <w:rPr>
          <w:rFonts w:ascii="Times New Roman" w:hAnsi="Times New Roman"/>
          <w:sz w:val="24"/>
          <w:szCs w:val="24"/>
          <w:lang w:eastAsia="lt-LT"/>
        </w:rPr>
        <w:t xml:space="preserve">.2. </w:t>
      </w:r>
      <w:r w:rsidR="00F51956">
        <w:rPr>
          <w:rFonts w:ascii="Times New Roman" w:hAnsi="Times New Roman"/>
          <w:sz w:val="24"/>
          <w:szCs w:val="24"/>
          <w:lang w:eastAsia="lt-LT"/>
        </w:rPr>
        <w:t>v</w:t>
      </w:r>
      <w:r w:rsidR="00B13101">
        <w:rPr>
          <w:rFonts w:ascii="Times New Roman" w:hAnsi="Times New Roman"/>
          <w:sz w:val="24"/>
          <w:szCs w:val="24"/>
          <w:lang w:eastAsia="lt-LT"/>
        </w:rPr>
        <w:t>isa atsakomybė už nuostoliu</w:t>
      </w:r>
      <w:r w:rsidR="00B6483D">
        <w:rPr>
          <w:rFonts w:ascii="Times New Roman" w:hAnsi="Times New Roman"/>
          <w:sz w:val="24"/>
          <w:szCs w:val="24"/>
          <w:lang w:eastAsia="lt-LT"/>
        </w:rPr>
        <w:t>s</w:t>
      </w:r>
      <w:r w:rsidR="00B13101">
        <w:rPr>
          <w:rFonts w:ascii="Times New Roman" w:hAnsi="Times New Roman"/>
          <w:sz w:val="24"/>
          <w:szCs w:val="24"/>
          <w:lang w:eastAsia="lt-LT"/>
        </w:rPr>
        <w:t xml:space="preserve"> ir žalą</w:t>
      </w:r>
      <w:r w:rsidR="00B6483D">
        <w:rPr>
          <w:rFonts w:ascii="Times New Roman" w:hAnsi="Times New Roman"/>
          <w:sz w:val="24"/>
          <w:szCs w:val="24"/>
          <w:lang w:eastAsia="lt-LT"/>
        </w:rPr>
        <w:t>,</w:t>
      </w:r>
      <w:r w:rsidR="00B13101">
        <w:rPr>
          <w:rFonts w:ascii="Times New Roman" w:hAnsi="Times New Roman"/>
          <w:sz w:val="24"/>
          <w:szCs w:val="24"/>
          <w:lang w:eastAsia="lt-LT"/>
        </w:rPr>
        <w:t xml:space="preserve"> padarytą aplinkai ar tretiesiems asmenims (jų turtui), eksploatuojant ar saugant </w:t>
      </w:r>
      <w:r w:rsidR="00F51956">
        <w:rPr>
          <w:rFonts w:ascii="Times New Roman" w:hAnsi="Times New Roman"/>
          <w:sz w:val="24"/>
          <w:szCs w:val="24"/>
          <w:lang w:eastAsia="lt-LT"/>
        </w:rPr>
        <w:t>T</w:t>
      </w:r>
      <w:r w:rsidR="00974348">
        <w:rPr>
          <w:rFonts w:ascii="Times New Roman" w:hAnsi="Times New Roman"/>
          <w:sz w:val="24"/>
          <w:szCs w:val="24"/>
          <w:lang w:eastAsia="lt-LT"/>
        </w:rPr>
        <w:t>urtą tenka P</w:t>
      </w:r>
      <w:r w:rsidR="00B13101">
        <w:rPr>
          <w:rFonts w:ascii="Times New Roman" w:hAnsi="Times New Roman"/>
          <w:sz w:val="24"/>
          <w:szCs w:val="24"/>
          <w:lang w:eastAsia="lt-LT"/>
        </w:rPr>
        <w:t>anaudos gavėjui</w:t>
      </w:r>
      <w:r w:rsidR="00F51956">
        <w:rPr>
          <w:rFonts w:ascii="Times New Roman" w:hAnsi="Times New Roman"/>
          <w:sz w:val="24"/>
          <w:szCs w:val="24"/>
          <w:lang w:eastAsia="lt-LT"/>
        </w:rPr>
        <w:t>, išskyrus draudiminius įvykius</w:t>
      </w:r>
      <w:r w:rsidR="00B13101">
        <w:rPr>
          <w:rFonts w:ascii="Times New Roman" w:hAnsi="Times New Roman"/>
          <w:sz w:val="24"/>
          <w:szCs w:val="24"/>
          <w:lang w:eastAsia="lt-LT"/>
        </w:rPr>
        <w:t>.</w:t>
      </w:r>
    </w:p>
    <w:p w14:paraId="1B0494B0" w14:textId="2EBC9820" w:rsidR="00F51956" w:rsidRDefault="00051E47" w:rsidP="00B13101">
      <w:pPr>
        <w:pStyle w:val="Betarp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8</w:t>
      </w:r>
      <w:r w:rsidR="00F51956">
        <w:rPr>
          <w:rFonts w:ascii="Times New Roman" w:hAnsi="Times New Roman"/>
          <w:sz w:val="24"/>
          <w:szCs w:val="24"/>
          <w:lang w:eastAsia="lt-LT"/>
        </w:rPr>
        <w:t>. Panaudos davėjas turi:</w:t>
      </w:r>
    </w:p>
    <w:p w14:paraId="446B50E5" w14:textId="626B5FA7" w:rsidR="00F51956" w:rsidRPr="007130C0" w:rsidRDefault="00051E47" w:rsidP="00B13101">
      <w:pPr>
        <w:pStyle w:val="Betarp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8</w:t>
      </w:r>
      <w:r w:rsidR="00F51956">
        <w:rPr>
          <w:rFonts w:ascii="Times New Roman" w:hAnsi="Times New Roman"/>
          <w:sz w:val="24"/>
          <w:szCs w:val="24"/>
          <w:lang w:eastAsia="lt-LT"/>
        </w:rPr>
        <w:t xml:space="preserve">.1. </w:t>
      </w:r>
      <w:r w:rsidR="00F51956" w:rsidRPr="00B40BAC">
        <w:rPr>
          <w:rFonts w:ascii="Times New Roman" w:hAnsi="Times New Roman"/>
          <w:sz w:val="24"/>
          <w:szCs w:val="24"/>
          <w:lang w:eastAsia="lt-LT"/>
        </w:rPr>
        <w:t>per 5 darbo dienas nuo sutarties pasirašymo dienos perduoti sutarties 1 punkte nurodytą daiktą pagal perdavimo ir priėmimo aktą;</w:t>
      </w:r>
    </w:p>
    <w:p w14:paraId="51A4D548" w14:textId="06E61D9F" w:rsidR="006A3388" w:rsidRPr="007130C0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8</w:t>
      </w:r>
      <w:r w:rsidR="00F51956">
        <w:rPr>
          <w:rFonts w:ascii="Times New Roman" w:hAnsi="Times New Roman"/>
          <w:sz w:val="24"/>
          <w:szCs w:val="24"/>
          <w:lang w:eastAsia="lt-LT"/>
        </w:rPr>
        <w:t>.2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. nepažeisdamas </w:t>
      </w:r>
      <w:r w:rsidR="00974348">
        <w:rPr>
          <w:rFonts w:ascii="Times New Roman" w:hAnsi="Times New Roman"/>
          <w:sz w:val="24"/>
          <w:szCs w:val="24"/>
          <w:lang w:eastAsia="lt-LT"/>
        </w:rPr>
        <w:t>P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anaudos gavėjo teisių, turi teisę tikrinti, ar </w:t>
      </w:r>
      <w:r w:rsidR="00974348">
        <w:rPr>
          <w:rFonts w:ascii="Times New Roman" w:hAnsi="Times New Roman"/>
          <w:sz w:val="24"/>
          <w:szCs w:val="24"/>
          <w:lang w:eastAsia="lt-LT"/>
        </w:rPr>
        <w:t>P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anaudos gavėjas naudojasi </w:t>
      </w:r>
      <w:r w:rsidR="00F51956">
        <w:rPr>
          <w:rFonts w:ascii="Times New Roman" w:hAnsi="Times New Roman"/>
          <w:sz w:val="24"/>
          <w:szCs w:val="24"/>
          <w:lang w:eastAsia="lt-LT"/>
        </w:rPr>
        <w:t>Turtu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tinkamai pagal paskirtį ir sutartį</w:t>
      </w:r>
      <w:r w:rsidR="00F51956">
        <w:rPr>
          <w:rFonts w:ascii="Times New Roman" w:hAnsi="Times New Roman"/>
          <w:sz w:val="24"/>
          <w:szCs w:val="24"/>
          <w:lang w:eastAsia="lt-LT"/>
        </w:rPr>
        <w:t>;</w:t>
      </w:r>
    </w:p>
    <w:p w14:paraId="480B0F83" w14:textId="55947928" w:rsidR="0046426B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8</w:t>
      </w:r>
      <w:r w:rsidR="00F51956">
        <w:rPr>
          <w:rFonts w:ascii="Times New Roman" w:hAnsi="Times New Roman"/>
          <w:sz w:val="24"/>
          <w:szCs w:val="24"/>
          <w:lang w:eastAsia="lt-LT"/>
        </w:rPr>
        <w:t>.3</w:t>
      </w:r>
      <w:r w:rsidR="00FE0705" w:rsidRPr="007130C0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D56D63">
        <w:rPr>
          <w:rFonts w:ascii="Times New Roman" w:hAnsi="Times New Roman"/>
          <w:sz w:val="24"/>
          <w:szCs w:val="24"/>
          <w:lang w:eastAsia="lt-LT"/>
        </w:rPr>
        <w:t xml:space="preserve">pasibaigus panaudos sutarties galiojimo terminui, iš panaudos gavėjo per 5 dienas nuo sutarties pasibaigimo dienos priimti jam grąžinamą </w:t>
      </w:r>
      <w:r w:rsidR="00F51956">
        <w:rPr>
          <w:rFonts w:ascii="Times New Roman" w:hAnsi="Times New Roman"/>
          <w:sz w:val="24"/>
          <w:szCs w:val="24"/>
          <w:lang w:eastAsia="lt-LT"/>
        </w:rPr>
        <w:t>Turtą</w:t>
      </w:r>
      <w:r w:rsidR="00D56D63">
        <w:rPr>
          <w:rFonts w:ascii="Times New Roman" w:hAnsi="Times New Roman"/>
          <w:sz w:val="24"/>
          <w:szCs w:val="24"/>
          <w:lang w:eastAsia="lt-LT"/>
        </w:rPr>
        <w:t xml:space="preserve"> pagal perdavimo-priėmimo aktą.</w:t>
      </w:r>
    </w:p>
    <w:p w14:paraId="51A4D54A" w14:textId="5591E8A9" w:rsidR="006A3388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9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. Panaudos gavėjas turi:</w:t>
      </w:r>
    </w:p>
    <w:p w14:paraId="60642E4F" w14:textId="2622664F" w:rsidR="007C59B3" w:rsidRPr="007130C0" w:rsidRDefault="007C59B3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9</w:t>
      </w:r>
      <w:r>
        <w:rPr>
          <w:rFonts w:ascii="Times New Roman" w:hAnsi="Times New Roman"/>
          <w:sz w:val="24"/>
          <w:szCs w:val="24"/>
          <w:lang w:eastAsia="lt-LT"/>
        </w:rPr>
        <w:t xml:space="preserve">.1. </w:t>
      </w:r>
      <w:r w:rsidR="00F51956">
        <w:rPr>
          <w:rFonts w:ascii="Times New Roman" w:hAnsi="Times New Roman"/>
          <w:sz w:val="24"/>
          <w:szCs w:val="24"/>
          <w:lang w:eastAsia="lt-LT"/>
        </w:rPr>
        <w:t>prieš priimdamas Turtą,</w:t>
      </w:r>
      <w:r>
        <w:rPr>
          <w:rFonts w:ascii="Times New Roman" w:hAnsi="Times New Roman"/>
          <w:sz w:val="24"/>
          <w:szCs w:val="24"/>
          <w:lang w:eastAsia="lt-LT"/>
        </w:rPr>
        <w:t xml:space="preserve"> įsitikinti, kad perduodamas </w:t>
      </w:r>
      <w:r w:rsidR="00F51956">
        <w:rPr>
          <w:rFonts w:ascii="Times New Roman" w:hAnsi="Times New Roman"/>
          <w:sz w:val="24"/>
          <w:szCs w:val="24"/>
          <w:lang w:eastAsia="lt-LT"/>
        </w:rPr>
        <w:t>T</w:t>
      </w:r>
      <w:r>
        <w:rPr>
          <w:rFonts w:ascii="Times New Roman" w:hAnsi="Times New Roman"/>
          <w:sz w:val="24"/>
          <w:szCs w:val="24"/>
          <w:lang w:eastAsia="lt-LT"/>
        </w:rPr>
        <w:t xml:space="preserve">urtas yra nepažeistas, nesugadintas ir jo būklė atitinka sutartyje nurodytą būklę. Nustačius, kad </w:t>
      </w:r>
      <w:r w:rsidR="00F51956">
        <w:rPr>
          <w:rFonts w:ascii="Times New Roman" w:hAnsi="Times New Roman"/>
          <w:sz w:val="24"/>
          <w:szCs w:val="24"/>
          <w:lang w:eastAsia="lt-LT"/>
        </w:rPr>
        <w:t>T</w:t>
      </w:r>
      <w:r>
        <w:rPr>
          <w:rFonts w:ascii="Times New Roman" w:hAnsi="Times New Roman"/>
          <w:sz w:val="24"/>
          <w:szCs w:val="24"/>
          <w:lang w:eastAsia="lt-LT"/>
        </w:rPr>
        <w:t xml:space="preserve">urtas neatitinka numatytų reikalavimų, panaudos gavėjas privalo atsisakyti priimti </w:t>
      </w:r>
      <w:r w:rsidR="00F51956">
        <w:rPr>
          <w:rFonts w:ascii="Times New Roman" w:hAnsi="Times New Roman"/>
          <w:sz w:val="24"/>
          <w:szCs w:val="24"/>
          <w:lang w:eastAsia="lt-LT"/>
        </w:rPr>
        <w:t>T</w:t>
      </w:r>
      <w:r>
        <w:rPr>
          <w:rFonts w:ascii="Times New Roman" w:hAnsi="Times New Roman"/>
          <w:sz w:val="24"/>
          <w:szCs w:val="24"/>
          <w:lang w:eastAsia="lt-LT"/>
        </w:rPr>
        <w:t>urtą.</w:t>
      </w:r>
    </w:p>
    <w:p w14:paraId="78F653D6" w14:textId="0D5B87E1" w:rsidR="00F43AF7" w:rsidRPr="007130C0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9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.</w:t>
      </w:r>
      <w:r w:rsidR="00862632">
        <w:rPr>
          <w:rFonts w:ascii="Times New Roman" w:hAnsi="Times New Roman"/>
          <w:sz w:val="24"/>
          <w:szCs w:val="24"/>
          <w:lang w:eastAsia="lt-LT"/>
        </w:rPr>
        <w:t>2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. naudotis </w:t>
      </w:r>
      <w:r w:rsidR="00F51956">
        <w:rPr>
          <w:rFonts w:ascii="Times New Roman" w:hAnsi="Times New Roman"/>
          <w:sz w:val="24"/>
          <w:szCs w:val="24"/>
          <w:lang w:eastAsia="lt-LT"/>
        </w:rPr>
        <w:t>Turtu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pagal tiesioginę paskirtį ir sutartį, tik sprendime dėl savivaldybės turto perdavimo panaudos pagrindais laikinai neatlygintinai valdyti ir naudotis priėmimo metu nurodytai veiklai, griežtai laikytis šiam </w:t>
      </w:r>
      <w:r w:rsidR="00F51956">
        <w:rPr>
          <w:rFonts w:ascii="Times New Roman" w:hAnsi="Times New Roman"/>
          <w:sz w:val="24"/>
          <w:szCs w:val="24"/>
          <w:lang w:eastAsia="lt-LT"/>
        </w:rPr>
        <w:t>Turtui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keliamų priešgaisrinės saugos, </w:t>
      </w:r>
      <w:r w:rsidR="00F51956">
        <w:rPr>
          <w:rFonts w:ascii="Times New Roman" w:hAnsi="Times New Roman"/>
          <w:sz w:val="24"/>
          <w:szCs w:val="24"/>
          <w:lang w:eastAsia="lt-LT"/>
        </w:rPr>
        <w:t>eks</w:t>
      </w:r>
      <w:r w:rsidR="00D93ACF">
        <w:rPr>
          <w:rFonts w:ascii="Times New Roman" w:hAnsi="Times New Roman"/>
          <w:sz w:val="24"/>
          <w:szCs w:val="24"/>
          <w:lang w:eastAsia="lt-LT"/>
        </w:rPr>
        <w:t>p</w:t>
      </w:r>
      <w:r w:rsidR="00F51956">
        <w:rPr>
          <w:rFonts w:ascii="Times New Roman" w:hAnsi="Times New Roman"/>
          <w:sz w:val="24"/>
          <w:szCs w:val="24"/>
          <w:lang w:eastAsia="lt-LT"/>
        </w:rPr>
        <w:t>l</w:t>
      </w:r>
      <w:r w:rsidR="00D93ACF">
        <w:rPr>
          <w:rFonts w:ascii="Times New Roman" w:hAnsi="Times New Roman"/>
          <w:sz w:val="24"/>
          <w:szCs w:val="24"/>
          <w:lang w:eastAsia="lt-LT"/>
        </w:rPr>
        <w:t>oatavimo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, sanitarinių ir techninių taisyklių, per visą sutarties galiojimo laiką nekeisti </w:t>
      </w:r>
      <w:r w:rsidR="00F51956">
        <w:rPr>
          <w:rFonts w:ascii="Times New Roman" w:hAnsi="Times New Roman"/>
          <w:sz w:val="24"/>
          <w:szCs w:val="24"/>
          <w:lang w:eastAsia="lt-LT"/>
        </w:rPr>
        <w:t xml:space="preserve">Turto 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paskirties;</w:t>
      </w:r>
    </w:p>
    <w:p w14:paraId="51A4D54C" w14:textId="25ACC10E" w:rsidR="006A3388" w:rsidRPr="007130C0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9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.</w:t>
      </w:r>
      <w:r w:rsidR="00862632">
        <w:rPr>
          <w:rFonts w:ascii="Times New Roman" w:hAnsi="Times New Roman"/>
          <w:sz w:val="24"/>
          <w:szCs w:val="24"/>
          <w:lang w:eastAsia="lt-LT"/>
        </w:rPr>
        <w:t>3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. sudaryti sąlygas </w:t>
      </w:r>
      <w:r w:rsidR="00974348">
        <w:rPr>
          <w:rFonts w:ascii="Times New Roman" w:hAnsi="Times New Roman"/>
          <w:sz w:val="24"/>
          <w:szCs w:val="24"/>
          <w:lang w:eastAsia="lt-LT"/>
        </w:rPr>
        <w:t>P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anaudos davėjui kontroliuoti, ar perduotas </w:t>
      </w:r>
      <w:r w:rsidR="00F51956">
        <w:rPr>
          <w:rFonts w:ascii="Times New Roman" w:hAnsi="Times New Roman"/>
          <w:sz w:val="24"/>
          <w:szCs w:val="24"/>
          <w:lang w:eastAsia="lt-LT"/>
        </w:rPr>
        <w:t>Turtas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naudojamas pagal paskirtį ir sutartį, ar </w:t>
      </w:r>
      <w:r w:rsidR="00382274">
        <w:rPr>
          <w:rFonts w:ascii="Times New Roman" w:hAnsi="Times New Roman"/>
          <w:sz w:val="24"/>
          <w:szCs w:val="24"/>
          <w:lang w:eastAsia="lt-LT"/>
        </w:rPr>
        <w:t>P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anaudos gavėjas verčiasi veikla, dėl kurios buvo perduotas savivaldybės turtas;</w:t>
      </w:r>
    </w:p>
    <w:p w14:paraId="51A4D54D" w14:textId="40808442" w:rsidR="006A3388" w:rsidRPr="007130C0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9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.</w:t>
      </w:r>
      <w:r w:rsidR="00862632">
        <w:rPr>
          <w:rFonts w:ascii="Times New Roman" w:hAnsi="Times New Roman"/>
          <w:sz w:val="24"/>
          <w:szCs w:val="24"/>
          <w:lang w:eastAsia="lt-LT"/>
        </w:rPr>
        <w:t>4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. gauti </w:t>
      </w:r>
      <w:r w:rsidR="002430B9">
        <w:rPr>
          <w:rFonts w:ascii="Times New Roman" w:hAnsi="Times New Roman"/>
          <w:sz w:val="24"/>
          <w:szCs w:val="24"/>
          <w:lang w:eastAsia="lt-LT"/>
        </w:rPr>
        <w:t>P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anaudos davėjo rašytinį sutikimą pagerinti ar pertvarkyti </w:t>
      </w:r>
      <w:r w:rsidR="00F51956">
        <w:rPr>
          <w:rFonts w:ascii="Times New Roman" w:hAnsi="Times New Roman"/>
          <w:sz w:val="24"/>
          <w:szCs w:val="24"/>
          <w:lang w:eastAsia="lt-LT"/>
        </w:rPr>
        <w:t>Turtą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nekeičiant jo paskirties;</w:t>
      </w:r>
    </w:p>
    <w:p w14:paraId="51A4D54E" w14:textId="572E55B2" w:rsidR="006A3388" w:rsidRPr="007130C0" w:rsidRDefault="00115638" w:rsidP="00B0206F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9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.</w:t>
      </w:r>
      <w:r w:rsidR="00862632">
        <w:rPr>
          <w:rFonts w:ascii="Times New Roman" w:hAnsi="Times New Roman"/>
          <w:sz w:val="24"/>
          <w:szCs w:val="24"/>
          <w:lang w:eastAsia="lt-LT"/>
        </w:rPr>
        <w:t>5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. savo sąskaita daryti jam perduoto </w:t>
      </w:r>
      <w:r w:rsidR="00F51956">
        <w:rPr>
          <w:rFonts w:ascii="Times New Roman" w:hAnsi="Times New Roman"/>
          <w:sz w:val="24"/>
          <w:szCs w:val="24"/>
          <w:lang w:eastAsia="lt-LT"/>
        </w:rPr>
        <w:t>Turto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remontą:</w:t>
      </w:r>
      <w:r w:rsidR="00703E4E">
        <w:rPr>
          <w:rFonts w:ascii="Times New Roman" w:hAnsi="Times New Roman"/>
          <w:sz w:val="24"/>
          <w:szCs w:val="24"/>
          <w:u w:val="single"/>
          <w:lang w:eastAsia="lt-LT"/>
        </w:rPr>
        <w:t xml:space="preserve"> sutarties galiojimo laikotarpiu remontuoti ar suderinus su turto savininku atlikti pagerinimų ne mažiau kaip už 1000 Eur, bei pateikti tai įrodančius dokumentus</w:t>
      </w:r>
      <w:r w:rsidR="00B0206F" w:rsidRPr="007130C0">
        <w:rPr>
          <w:rFonts w:ascii="Times New Roman" w:hAnsi="Times New Roman"/>
          <w:sz w:val="24"/>
          <w:szCs w:val="24"/>
          <w:u w:val="single"/>
          <w:lang w:eastAsia="lt-LT"/>
        </w:rPr>
        <w:t>;</w:t>
      </w:r>
    </w:p>
    <w:p w14:paraId="51A4D54F" w14:textId="6D3626DB" w:rsidR="006A3388" w:rsidRPr="007130C0" w:rsidRDefault="00115638" w:rsidP="00B376AE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9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.</w:t>
      </w:r>
      <w:r w:rsidR="00862632">
        <w:rPr>
          <w:rFonts w:ascii="Times New Roman" w:hAnsi="Times New Roman"/>
          <w:sz w:val="24"/>
          <w:szCs w:val="24"/>
          <w:lang w:eastAsia="lt-LT"/>
        </w:rPr>
        <w:t>6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. atlyginti </w:t>
      </w:r>
      <w:r w:rsidR="00D87092">
        <w:rPr>
          <w:rFonts w:ascii="Times New Roman" w:hAnsi="Times New Roman"/>
          <w:sz w:val="24"/>
          <w:szCs w:val="24"/>
          <w:lang w:eastAsia="lt-LT"/>
        </w:rPr>
        <w:t>P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anaudos davėjui nuostolius, jeigu perduotas </w:t>
      </w:r>
      <w:r w:rsidR="00F51956">
        <w:rPr>
          <w:rFonts w:ascii="Times New Roman" w:hAnsi="Times New Roman"/>
          <w:sz w:val="24"/>
          <w:szCs w:val="24"/>
          <w:lang w:eastAsia="lt-LT"/>
        </w:rPr>
        <w:t>Turt</w:t>
      </w:r>
      <w:r w:rsidR="00030855">
        <w:rPr>
          <w:rFonts w:ascii="Times New Roman" w:hAnsi="Times New Roman"/>
          <w:sz w:val="24"/>
          <w:szCs w:val="24"/>
          <w:lang w:eastAsia="lt-LT"/>
        </w:rPr>
        <w:t>as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neatliktus priežiūros ar einamojo remonto darbų sugedo ar buvo sugadintas;</w:t>
      </w:r>
    </w:p>
    <w:p w14:paraId="51A4D550" w14:textId="58C06C1B" w:rsidR="006A3388" w:rsidRPr="007130C0" w:rsidRDefault="00115638" w:rsidP="00B376AE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9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.</w:t>
      </w:r>
      <w:r w:rsidR="00862632">
        <w:rPr>
          <w:rFonts w:ascii="Times New Roman" w:hAnsi="Times New Roman"/>
          <w:sz w:val="24"/>
          <w:szCs w:val="24"/>
          <w:lang w:eastAsia="lt-LT"/>
        </w:rPr>
        <w:t>7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. likus vienam mėnesiui iki sutarties termino pabaigos, raštu pranešti </w:t>
      </w:r>
      <w:r w:rsidR="00D87092">
        <w:rPr>
          <w:rFonts w:ascii="Times New Roman" w:hAnsi="Times New Roman"/>
          <w:sz w:val="24"/>
          <w:szCs w:val="24"/>
          <w:lang w:eastAsia="lt-LT"/>
        </w:rPr>
        <w:t>P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anaudos davėjui apie grąžintą </w:t>
      </w:r>
      <w:r w:rsidR="00F51956">
        <w:rPr>
          <w:rFonts w:ascii="Times New Roman" w:hAnsi="Times New Roman"/>
          <w:sz w:val="24"/>
          <w:szCs w:val="24"/>
          <w:lang w:eastAsia="lt-LT"/>
        </w:rPr>
        <w:t>Turtą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;</w:t>
      </w:r>
    </w:p>
    <w:p w14:paraId="51A4D551" w14:textId="48172C72" w:rsidR="006A3388" w:rsidRPr="00F51956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9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.</w:t>
      </w:r>
      <w:r w:rsidR="00862632">
        <w:rPr>
          <w:rFonts w:ascii="Times New Roman" w:hAnsi="Times New Roman"/>
          <w:sz w:val="24"/>
          <w:szCs w:val="24"/>
          <w:lang w:eastAsia="lt-LT"/>
        </w:rPr>
        <w:t>8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. panaudos sutarčiai pasibaigus ar ją nutraukus prieš terminą, grąžinti </w:t>
      </w:r>
      <w:r w:rsidR="00F51956">
        <w:rPr>
          <w:rFonts w:ascii="Times New Roman" w:hAnsi="Times New Roman"/>
          <w:sz w:val="24"/>
          <w:szCs w:val="24"/>
          <w:lang w:eastAsia="lt-LT"/>
        </w:rPr>
        <w:t xml:space="preserve">Turtą </w:t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 xml:space="preserve">panaudos davėjui tos būklės, kokios jam buvo perduotas, atsižvelgiant į normalų susidėvėjimą, su visais atliktais pagerinimo elementais, neatskiriamais nuo </w:t>
      </w:r>
      <w:r w:rsidR="00F51956">
        <w:rPr>
          <w:rFonts w:ascii="Times New Roman" w:hAnsi="Times New Roman"/>
          <w:sz w:val="24"/>
          <w:szCs w:val="24"/>
          <w:lang w:eastAsia="lt-LT"/>
        </w:rPr>
        <w:t>Turto</w:t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>;</w:t>
      </w:r>
    </w:p>
    <w:p w14:paraId="51A4D552" w14:textId="71E139FA" w:rsidR="006A3388" w:rsidRPr="00F51956" w:rsidRDefault="00115638" w:rsidP="00E87173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 w:rsidRPr="00F51956"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9</w:t>
      </w:r>
      <w:r w:rsidR="00862632">
        <w:rPr>
          <w:rFonts w:ascii="Times New Roman" w:hAnsi="Times New Roman"/>
          <w:sz w:val="24"/>
          <w:szCs w:val="24"/>
          <w:lang w:eastAsia="lt-LT"/>
        </w:rPr>
        <w:t>.9</w:t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>. panaudos sutarties pasibaigimo dieną privalo įvykdyti visus mokestinius įsipareigojimus.</w:t>
      </w:r>
    </w:p>
    <w:p w14:paraId="0AA67985" w14:textId="32ACCBDB" w:rsidR="00EF6531" w:rsidRPr="00F51956" w:rsidRDefault="00862632" w:rsidP="00EF653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38"/>
        <w:jc w:val="both"/>
        <w:outlineLvl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 w:rsidR="00051E47">
        <w:rPr>
          <w:rFonts w:ascii="Times New Roman" w:hAnsi="Times New Roman"/>
          <w:sz w:val="24"/>
          <w:szCs w:val="24"/>
          <w:lang w:eastAsia="lt-LT"/>
        </w:rPr>
        <w:t>9</w:t>
      </w:r>
      <w:r w:rsidR="00F43AF7">
        <w:rPr>
          <w:rFonts w:ascii="Times New Roman" w:hAnsi="Times New Roman"/>
          <w:sz w:val="24"/>
          <w:szCs w:val="24"/>
          <w:lang w:eastAsia="lt-LT"/>
        </w:rPr>
        <w:t>.</w:t>
      </w:r>
      <w:r>
        <w:rPr>
          <w:rFonts w:ascii="Times New Roman" w:hAnsi="Times New Roman"/>
          <w:sz w:val="24"/>
          <w:szCs w:val="24"/>
          <w:lang w:eastAsia="lt-LT"/>
        </w:rPr>
        <w:t>10</w:t>
      </w:r>
      <w:r w:rsidR="00EF6531" w:rsidRPr="00F51956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EF6531" w:rsidRPr="00F51956">
        <w:rPr>
          <w:rFonts w:ascii="Times New Roman" w:hAnsi="Times New Roman"/>
          <w:sz w:val="24"/>
          <w:szCs w:val="24"/>
        </w:rPr>
        <w:t xml:space="preserve">laiku ir deramai vykdyti visas Sutartyje nustatytas sąlygas ir Sutartimi prisiimtus </w:t>
      </w:r>
      <w:r w:rsidR="00EF6531" w:rsidRPr="00F51956">
        <w:rPr>
          <w:rFonts w:ascii="Times New Roman" w:hAnsi="Times New Roman"/>
          <w:spacing w:val="-1"/>
          <w:sz w:val="24"/>
          <w:szCs w:val="24"/>
        </w:rPr>
        <w:t>įsipareigojimus ir atsako už jų vykdymą Lietuvos Respublikos įstatymuose ir Sutartyje nustatyta apimtimi bei tvarka.</w:t>
      </w:r>
    </w:p>
    <w:p w14:paraId="3D2ACCCE" w14:textId="103B5847" w:rsidR="00EF6531" w:rsidRPr="00F51956" w:rsidRDefault="00862632" w:rsidP="0086263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right="38" w:firstLine="73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1E47">
        <w:rPr>
          <w:rFonts w:ascii="Times New Roman" w:hAnsi="Times New Roman"/>
          <w:sz w:val="24"/>
          <w:szCs w:val="24"/>
        </w:rPr>
        <w:t>9</w:t>
      </w:r>
      <w:r w:rsidR="00EF6531" w:rsidRPr="00F5195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EF6531" w:rsidRPr="00F51956">
        <w:rPr>
          <w:rFonts w:ascii="Times New Roman" w:hAnsi="Times New Roman"/>
          <w:sz w:val="24"/>
          <w:szCs w:val="24"/>
        </w:rPr>
        <w:t xml:space="preserve">. nenaudoti perduoto </w:t>
      </w:r>
      <w:r>
        <w:rPr>
          <w:rFonts w:ascii="Times New Roman" w:hAnsi="Times New Roman"/>
          <w:sz w:val="24"/>
          <w:szCs w:val="24"/>
        </w:rPr>
        <w:t>T</w:t>
      </w:r>
      <w:r w:rsidR="00EF6531" w:rsidRPr="00F51956">
        <w:rPr>
          <w:rFonts w:ascii="Times New Roman" w:hAnsi="Times New Roman"/>
          <w:sz w:val="24"/>
          <w:szCs w:val="24"/>
        </w:rPr>
        <w:t>urto Lietuvos Respublikos teisės aktais uždraustai veiklai vykdyti.</w:t>
      </w:r>
    </w:p>
    <w:p w14:paraId="4E9043B2" w14:textId="1F4B4468" w:rsidR="00EF6531" w:rsidRPr="007130C0" w:rsidRDefault="00051E47" w:rsidP="00862632">
      <w:pPr>
        <w:shd w:val="clear" w:color="auto" w:fill="FFFFFF"/>
        <w:tabs>
          <w:tab w:val="left" w:pos="1080"/>
        </w:tabs>
        <w:spacing w:after="0" w:line="240" w:lineRule="auto"/>
        <w:ind w:right="38" w:firstLine="12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F6531" w:rsidRPr="00F51956">
        <w:rPr>
          <w:rFonts w:ascii="Times New Roman" w:hAnsi="Times New Roman"/>
          <w:sz w:val="24"/>
          <w:szCs w:val="24"/>
        </w:rPr>
        <w:t>.1</w:t>
      </w:r>
      <w:r w:rsidR="00862632">
        <w:rPr>
          <w:rFonts w:ascii="Times New Roman" w:hAnsi="Times New Roman"/>
          <w:sz w:val="24"/>
          <w:szCs w:val="24"/>
        </w:rPr>
        <w:t>2</w:t>
      </w:r>
      <w:r w:rsidR="00EF6531" w:rsidRPr="00F51956">
        <w:rPr>
          <w:rFonts w:ascii="Times New Roman" w:hAnsi="Times New Roman"/>
          <w:sz w:val="24"/>
          <w:szCs w:val="24"/>
        </w:rPr>
        <w:t xml:space="preserve">. per 3 (tris) darbo dienas pranešti Panaudos davėjui, jeigu </w:t>
      </w:r>
      <w:r w:rsidR="00862632">
        <w:rPr>
          <w:rFonts w:ascii="Times New Roman" w:hAnsi="Times New Roman"/>
          <w:sz w:val="24"/>
          <w:szCs w:val="24"/>
        </w:rPr>
        <w:t>T</w:t>
      </w:r>
      <w:r w:rsidR="00EF6531" w:rsidRPr="00F51956">
        <w:rPr>
          <w:rFonts w:ascii="Times New Roman" w:hAnsi="Times New Roman"/>
          <w:sz w:val="24"/>
          <w:szCs w:val="24"/>
        </w:rPr>
        <w:t>urtas prarandamas, sunaikinamas arba sugadinamas taip, kad jo negalima eksploatuoti.</w:t>
      </w:r>
    </w:p>
    <w:p w14:paraId="51A4D553" w14:textId="0790B25E" w:rsidR="006A3388" w:rsidRPr="00F51956" w:rsidRDefault="00F43AF7" w:rsidP="00862632">
      <w:pPr>
        <w:pStyle w:val="Betarp"/>
        <w:ind w:firstLine="127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0</w:t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 xml:space="preserve">. Panaudos gavėjo lėšos, panaudotos </w:t>
      </w:r>
      <w:r w:rsidR="00862632">
        <w:rPr>
          <w:rFonts w:ascii="Times New Roman" w:hAnsi="Times New Roman"/>
          <w:sz w:val="24"/>
          <w:szCs w:val="24"/>
          <w:lang w:eastAsia="lt-LT"/>
        </w:rPr>
        <w:t>Turtu</w:t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 xml:space="preserve">i pagerinti ar </w:t>
      </w:r>
      <w:r w:rsidR="00862632">
        <w:rPr>
          <w:rFonts w:ascii="Times New Roman" w:hAnsi="Times New Roman"/>
          <w:sz w:val="24"/>
          <w:szCs w:val="24"/>
          <w:lang w:eastAsia="lt-LT"/>
        </w:rPr>
        <w:t>remontuoti</w:t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>, neatlyginamos.</w:t>
      </w:r>
    </w:p>
    <w:p w14:paraId="3848E7A5" w14:textId="7E7C8126" w:rsidR="00EF6531" w:rsidRPr="00F51956" w:rsidRDefault="00115638" w:rsidP="00EF6531">
      <w:pPr>
        <w:shd w:val="clear" w:color="auto" w:fill="FFFFFF"/>
        <w:tabs>
          <w:tab w:val="left" w:pos="1080"/>
        </w:tabs>
        <w:spacing w:after="0" w:line="240" w:lineRule="auto"/>
        <w:ind w:right="38" w:firstLine="540"/>
        <w:jc w:val="both"/>
        <w:outlineLvl w:val="0"/>
        <w:rPr>
          <w:rFonts w:ascii="Times New Roman" w:hAnsi="Times New Roman"/>
          <w:sz w:val="24"/>
          <w:szCs w:val="24"/>
          <w:lang w:eastAsia="lt-LT"/>
        </w:rPr>
      </w:pPr>
      <w:r w:rsidRPr="00F51956">
        <w:rPr>
          <w:rFonts w:ascii="Times New Roman" w:hAnsi="Times New Roman"/>
          <w:sz w:val="24"/>
          <w:szCs w:val="24"/>
          <w:lang w:eastAsia="lt-LT"/>
        </w:rPr>
        <w:tab/>
      </w:r>
      <w:r w:rsidR="00862632">
        <w:rPr>
          <w:rFonts w:ascii="Times New Roman" w:hAnsi="Times New Roman"/>
          <w:sz w:val="24"/>
          <w:szCs w:val="24"/>
          <w:lang w:eastAsia="lt-LT"/>
        </w:rPr>
        <w:tab/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1</w:t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 xml:space="preserve">. Panaudos gavėjas negali jam perduoto savivaldybės </w:t>
      </w:r>
      <w:r w:rsidR="00862632">
        <w:rPr>
          <w:rFonts w:ascii="Times New Roman" w:hAnsi="Times New Roman"/>
          <w:sz w:val="24"/>
          <w:szCs w:val="24"/>
          <w:lang w:eastAsia="lt-LT"/>
        </w:rPr>
        <w:t>T</w:t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>urto išnuomoti</w:t>
      </w:r>
      <w:r w:rsidR="00862632">
        <w:rPr>
          <w:rFonts w:ascii="Times New Roman" w:hAnsi="Times New Roman"/>
          <w:sz w:val="24"/>
          <w:szCs w:val="24"/>
          <w:lang w:eastAsia="lt-LT"/>
        </w:rPr>
        <w:t>, įkeisti, užstatyti</w:t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 xml:space="preserve"> ar kitaip perduoti naudotis tretiesiems asmenims</w:t>
      </w:r>
      <w:r w:rsidR="00EF6531" w:rsidRPr="00F51956">
        <w:rPr>
          <w:rFonts w:ascii="Times New Roman" w:hAnsi="Times New Roman"/>
          <w:sz w:val="24"/>
          <w:szCs w:val="24"/>
          <w:lang w:eastAsia="lt-LT"/>
        </w:rPr>
        <w:t xml:space="preserve">, juo nelaiduoti, negarantuoti, bei imtis visų priemonių, kad nebūtų apribotos Panaudos davėjo teisės į </w:t>
      </w:r>
      <w:r w:rsidR="00862632">
        <w:rPr>
          <w:rFonts w:ascii="Times New Roman" w:hAnsi="Times New Roman"/>
          <w:sz w:val="24"/>
          <w:szCs w:val="24"/>
          <w:lang w:eastAsia="lt-LT"/>
        </w:rPr>
        <w:t>T</w:t>
      </w:r>
      <w:r w:rsidR="00EF6531" w:rsidRPr="00F51956">
        <w:rPr>
          <w:rFonts w:ascii="Times New Roman" w:hAnsi="Times New Roman"/>
          <w:sz w:val="24"/>
          <w:szCs w:val="24"/>
          <w:lang w:eastAsia="lt-LT"/>
        </w:rPr>
        <w:t xml:space="preserve">urtą.  </w:t>
      </w:r>
    </w:p>
    <w:p w14:paraId="51A4D554" w14:textId="30C0B75F" w:rsidR="006A3388" w:rsidRPr="00F51956" w:rsidRDefault="00862632" w:rsidP="00EF6531">
      <w:pPr>
        <w:shd w:val="clear" w:color="auto" w:fill="FFFFFF"/>
        <w:tabs>
          <w:tab w:val="left" w:pos="1080"/>
        </w:tabs>
        <w:spacing w:after="0" w:line="240" w:lineRule="auto"/>
        <w:ind w:right="38" w:firstLine="540"/>
        <w:jc w:val="both"/>
        <w:outlineLvl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 w:rsidR="00EF6531" w:rsidRPr="00F51956"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2</w:t>
      </w:r>
      <w:r w:rsidR="00EF6531" w:rsidRPr="00F51956">
        <w:rPr>
          <w:rFonts w:ascii="Times New Roman" w:hAnsi="Times New Roman"/>
          <w:sz w:val="24"/>
          <w:szCs w:val="24"/>
          <w:lang w:eastAsia="lt-LT"/>
        </w:rPr>
        <w:t xml:space="preserve">. Panaudos gavėjas privalo nedelsiant pranešti apie </w:t>
      </w:r>
      <w:r w:rsidR="00EF6531" w:rsidRPr="00F51956">
        <w:rPr>
          <w:rFonts w:ascii="Times New Roman" w:hAnsi="Times New Roman"/>
          <w:spacing w:val="-1"/>
          <w:sz w:val="24"/>
          <w:szCs w:val="24"/>
        </w:rPr>
        <w:t>sprendimą pertvarkyti, likviduoti ar reorganizuoti</w:t>
      </w:r>
      <w:r>
        <w:rPr>
          <w:rFonts w:ascii="Times New Roman" w:hAnsi="Times New Roman"/>
          <w:spacing w:val="-1"/>
          <w:sz w:val="24"/>
          <w:szCs w:val="24"/>
        </w:rPr>
        <w:t xml:space="preserve"> panaudos gavėją</w:t>
      </w:r>
      <w:r w:rsidR="00EF6531" w:rsidRPr="00F51956">
        <w:rPr>
          <w:rFonts w:ascii="Times New Roman" w:hAnsi="Times New Roman"/>
          <w:spacing w:val="-1"/>
          <w:sz w:val="24"/>
          <w:szCs w:val="24"/>
        </w:rPr>
        <w:t>.</w:t>
      </w:r>
    </w:p>
    <w:p w14:paraId="51A4D555" w14:textId="0BF1514D" w:rsidR="002555FE" w:rsidRPr="00F51956" w:rsidRDefault="00115638" w:rsidP="002555FE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 w:rsidRPr="00F51956">
        <w:rPr>
          <w:rFonts w:ascii="Times New Roman" w:hAnsi="Times New Roman"/>
          <w:sz w:val="24"/>
          <w:szCs w:val="24"/>
          <w:lang w:eastAsia="lt-LT"/>
        </w:rPr>
        <w:tab/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3</w:t>
      </w:r>
      <w:r w:rsidR="006A3388" w:rsidRPr="00F51956">
        <w:rPr>
          <w:rFonts w:ascii="Times New Roman" w:hAnsi="Times New Roman"/>
          <w:sz w:val="24"/>
          <w:szCs w:val="24"/>
          <w:lang w:eastAsia="lt-LT"/>
        </w:rPr>
        <w:t>.</w:t>
      </w:r>
      <w:r w:rsidR="002555FE" w:rsidRPr="00F51956">
        <w:rPr>
          <w:rFonts w:ascii="Times New Roman" w:hAnsi="Times New Roman"/>
          <w:sz w:val="24"/>
          <w:szCs w:val="24"/>
          <w:lang w:eastAsia="lt-LT"/>
        </w:rPr>
        <w:t xml:space="preserve">  Teisę nutraukti  panaudos sutartį prieš terminą</w:t>
      </w:r>
      <w:r w:rsidR="008A080F" w:rsidRPr="00F51956">
        <w:rPr>
          <w:rFonts w:ascii="Times New Roman" w:hAnsi="Times New Roman"/>
          <w:sz w:val="24"/>
          <w:szCs w:val="24"/>
          <w:lang w:eastAsia="lt-LT"/>
        </w:rPr>
        <w:t xml:space="preserve"> t</w:t>
      </w:r>
      <w:r w:rsidR="002555FE" w:rsidRPr="00F51956">
        <w:rPr>
          <w:rFonts w:ascii="Times New Roman" w:hAnsi="Times New Roman"/>
          <w:sz w:val="24"/>
          <w:szCs w:val="24"/>
          <w:lang w:eastAsia="lt-LT"/>
        </w:rPr>
        <w:t>uri:</w:t>
      </w:r>
    </w:p>
    <w:p w14:paraId="51A4D556" w14:textId="03039DAE" w:rsidR="002555FE" w:rsidRPr="00F51956" w:rsidRDefault="00115638" w:rsidP="002555FE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 w:rsidRPr="00F51956">
        <w:rPr>
          <w:rFonts w:ascii="Times New Roman" w:hAnsi="Times New Roman"/>
          <w:sz w:val="24"/>
          <w:szCs w:val="24"/>
          <w:lang w:eastAsia="lt-LT"/>
        </w:rPr>
        <w:tab/>
      </w:r>
      <w:r w:rsidR="002555FE" w:rsidRPr="00F51956"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3</w:t>
      </w:r>
      <w:r w:rsidR="002555FE" w:rsidRPr="00F51956">
        <w:rPr>
          <w:rFonts w:ascii="Times New Roman" w:hAnsi="Times New Roman"/>
          <w:sz w:val="24"/>
          <w:szCs w:val="24"/>
          <w:lang w:eastAsia="lt-LT"/>
        </w:rPr>
        <w:t>.1. Panaudos davėjas:</w:t>
      </w:r>
    </w:p>
    <w:p w14:paraId="51A4D557" w14:textId="6440F18B" w:rsidR="002555FE" w:rsidRPr="00F51956" w:rsidRDefault="00115638" w:rsidP="002555FE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 w:rsidRPr="00F51956">
        <w:rPr>
          <w:rFonts w:ascii="Times New Roman" w:hAnsi="Times New Roman"/>
          <w:sz w:val="24"/>
          <w:szCs w:val="24"/>
          <w:lang w:eastAsia="lt-LT"/>
        </w:rPr>
        <w:tab/>
      </w:r>
      <w:r w:rsidR="002555FE" w:rsidRPr="00F51956"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3</w:t>
      </w:r>
      <w:r w:rsidR="002555FE" w:rsidRPr="00F51956">
        <w:rPr>
          <w:rFonts w:ascii="Times New Roman" w:hAnsi="Times New Roman"/>
          <w:sz w:val="24"/>
          <w:szCs w:val="24"/>
          <w:lang w:eastAsia="lt-LT"/>
        </w:rPr>
        <w:t>.1.1.</w:t>
      </w:r>
      <w:r w:rsidR="003A7B55" w:rsidRPr="00F5195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555FE" w:rsidRPr="00F51956">
        <w:rPr>
          <w:rFonts w:ascii="Times New Roman" w:hAnsi="Times New Roman"/>
          <w:sz w:val="24"/>
          <w:szCs w:val="24"/>
          <w:lang w:eastAsia="lt-LT"/>
        </w:rPr>
        <w:t>jeigu panaudos gavėjas nesiverčia veikla, dėl kurios buvo perduotas savivaldybės turtas, ar šį turtą naudoja ne pagal paskirtį;</w:t>
      </w:r>
    </w:p>
    <w:p w14:paraId="51A4D558" w14:textId="6FF9EE0E" w:rsidR="002555FE" w:rsidRPr="007130C0" w:rsidRDefault="00115638" w:rsidP="002555FE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 w:rsidRPr="00F51956">
        <w:rPr>
          <w:rFonts w:ascii="Times New Roman" w:hAnsi="Times New Roman"/>
          <w:sz w:val="24"/>
          <w:szCs w:val="24"/>
          <w:lang w:eastAsia="lt-LT"/>
        </w:rPr>
        <w:tab/>
      </w:r>
      <w:r w:rsidR="002555FE" w:rsidRPr="00F51956"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3</w:t>
      </w:r>
      <w:r w:rsidR="002555FE" w:rsidRPr="00F51956">
        <w:rPr>
          <w:rFonts w:ascii="Times New Roman" w:hAnsi="Times New Roman"/>
          <w:sz w:val="24"/>
          <w:szCs w:val="24"/>
          <w:lang w:eastAsia="lt-LT"/>
        </w:rPr>
        <w:t>.1.2.</w:t>
      </w:r>
      <w:r w:rsidR="002555FE" w:rsidRPr="007130C0">
        <w:rPr>
          <w:rFonts w:ascii="Times New Roman" w:hAnsi="Times New Roman"/>
          <w:sz w:val="24"/>
          <w:szCs w:val="24"/>
          <w:lang w:eastAsia="lt-LT"/>
        </w:rPr>
        <w:t xml:space="preserve"> jeigu panaudos gavėjas nevykdo duoto įsipareigojimo savo lėšomis atlikti jam perduoto </w:t>
      </w:r>
      <w:r w:rsidR="007C59B3">
        <w:rPr>
          <w:rFonts w:ascii="Times New Roman" w:hAnsi="Times New Roman"/>
          <w:sz w:val="24"/>
          <w:szCs w:val="24"/>
          <w:lang w:eastAsia="lt-LT"/>
        </w:rPr>
        <w:t xml:space="preserve">turto </w:t>
      </w:r>
      <w:r w:rsidR="002555FE" w:rsidRPr="007130C0">
        <w:rPr>
          <w:rFonts w:ascii="Times New Roman" w:hAnsi="Times New Roman"/>
          <w:sz w:val="24"/>
          <w:szCs w:val="24"/>
          <w:lang w:eastAsia="lt-LT"/>
        </w:rPr>
        <w:t>remontą;</w:t>
      </w:r>
    </w:p>
    <w:p w14:paraId="51A4D559" w14:textId="2E4786B3" w:rsidR="002555FE" w:rsidRPr="007130C0" w:rsidRDefault="00115638" w:rsidP="002555FE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2555FE" w:rsidRPr="007130C0"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3</w:t>
      </w:r>
      <w:r w:rsidR="002555FE" w:rsidRPr="007130C0">
        <w:rPr>
          <w:rFonts w:ascii="Times New Roman" w:hAnsi="Times New Roman"/>
          <w:sz w:val="24"/>
          <w:szCs w:val="24"/>
          <w:lang w:eastAsia="lt-LT"/>
        </w:rPr>
        <w:t>.1.3. kitais Lietuvos Respublikos civiliniame kodekse numatytais pagrindais.</w:t>
      </w:r>
    </w:p>
    <w:p w14:paraId="51A4D55A" w14:textId="773C0A97" w:rsidR="002555FE" w:rsidRPr="007130C0" w:rsidRDefault="00115638" w:rsidP="002555FE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2555FE" w:rsidRPr="007130C0"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3</w:t>
      </w:r>
      <w:r w:rsidR="002555FE" w:rsidRPr="007130C0">
        <w:rPr>
          <w:rFonts w:ascii="Times New Roman" w:hAnsi="Times New Roman"/>
          <w:sz w:val="24"/>
          <w:szCs w:val="24"/>
          <w:lang w:eastAsia="lt-LT"/>
        </w:rPr>
        <w:t>.2.</w:t>
      </w:r>
      <w:r w:rsidR="003A7B5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555FE" w:rsidRPr="007130C0">
        <w:rPr>
          <w:rFonts w:ascii="Times New Roman" w:hAnsi="Times New Roman"/>
          <w:sz w:val="24"/>
          <w:szCs w:val="24"/>
          <w:lang w:eastAsia="lt-LT"/>
        </w:rPr>
        <w:t>Panaudos gavėjas:</w:t>
      </w:r>
    </w:p>
    <w:p w14:paraId="51A4D55B" w14:textId="254A6C34" w:rsidR="002555FE" w:rsidRDefault="00115638" w:rsidP="002555FE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2555FE" w:rsidRPr="007130C0"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3</w:t>
      </w:r>
      <w:r w:rsidR="002555FE" w:rsidRPr="007130C0">
        <w:rPr>
          <w:rFonts w:ascii="Times New Roman" w:hAnsi="Times New Roman"/>
          <w:sz w:val="24"/>
          <w:szCs w:val="24"/>
          <w:lang w:eastAsia="lt-LT"/>
        </w:rPr>
        <w:t>.2.1. Lietuvos Respublikos civiliniame kodekse numatytais pagrindais.</w:t>
      </w:r>
    </w:p>
    <w:p w14:paraId="674A0573" w14:textId="4EEEDA52" w:rsidR="00862632" w:rsidRPr="007130C0" w:rsidRDefault="00862632" w:rsidP="002555FE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4</w:t>
      </w:r>
      <w:r>
        <w:rPr>
          <w:rFonts w:ascii="Times New Roman" w:hAnsi="Times New Roman"/>
          <w:sz w:val="24"/>
          <w:szCs w:val="24"/>
          <w:lang w:eastAsia="lt-LT"/>
        </w:rPr>
        <w:t>. Panaudos sutartis gali būti nutraukta šalių susitarimu.</w:t>
      </w:r>
    </w:p>
    <w:p w14:paraId="51A4D55C" w14:textId="265B22FF" w:rsidR="008A080F" w:rsidRPr="007130C0" w:rsidRDefault="00115638" w:rsidP="008A080F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8A080F" w:rsidRPr="007130C0"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5</w:t>
      </w:r>
      <w:r w:rsidR="008A080F" w:rsidRPr="007130C0">
        <w:rPr>
          <w:rFonts w:ascii="Times New Roman" w:hAnsi="Times New Roman"/>
          <w:sz w:val="24"/>
          <w:szCs w:val="24"/>
          <w:lang w:eastAsia="lt-LT"/>
        </w:rPr>
        <w:t>. Apie numatomą panaudos sutarties nutraukimą prieš terminą turi įspėti viena šalis kitą šalį ne vėliau kaip prieš vieną mėnesį.</w:t>
      </w:r>
    </w:p>
    <w:p w14:paraId="51A4D55D" w14:textId="76EFB0AC" w:rsidR="006A3388" w:rsidRDefault="00115638" w:rsidP="00951C74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ab/>
      </w:r>
      <w:r w:rsidR="008A080F" w:rsidRPr="007130C0">
        <w:rPr>
          <w:rFonts w:ascii="Times New Roman" w:hAnsi="Times New Roman"/>
          <w:sz w:val="24"/>
          <w:szCs w:val="24"/>
          <w:lang w:eastAsia="lt-LT"/>
        </w:rPr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6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. Ši sutartis sudaryta</w:t>
      </w:r>
      <w:r w:rsidR="00862632">
        <w:rPr>
          <w:rFonts w:ascii="Times New Roman" w:hAnsi="Times New Roman"/>
          <w:sz w:val="24"/>
          <w:szCs w:val="24"/>
          <w:lang w:eastAsia="lt-LT"/>
        </w:rPr>
        <w:t xml:space="preserve"> lietuvių kalba,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 xml:space="preserve"> 2 egzemplioriais</w:t>
      </w:r>
      <w:r w:rsidR="009E7968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862632">
        <w:rPr>
          <w:rFonts w:ascii="Times New Roman" w:hAnsi="Times New Roman"/>
          <w:sz w:val="24"/>
          <w:szCs w:val="24"/>
          <w:lang w:eastAsia="lt-LT"/>
        </w:rPr>
        <w:t>turinčiais vienodą juridinę galią</w:t>
      </w:r>
      <w:r w:rsidR="006A3388" w:rsidRPr="007130C0">
        <w:rPr>
          <w:rFonts w:ascii="Times New Roman" w:hAnsi="Times New Roman"/>
          <w:sz w:val="24"/>
          <w:szCs w:val="24"/>
          <w:lang w:eastAsia="lt-LT"/>
        </w:rPr>
        <w:t>, po vieną panaudos davėjui ir panaudos gavėjui.</w:t>
      </w:r>
    </w:p>
    <w:p w14:paraId="73389CEC" w14:textId="6459C0BA" w:rsidR="00862632" w:rsidRPr="007130C0" w:rsidRDefault="00862632" w:rsidP="00951C74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1</w:t>
      </w:r>
      <w:r w:rsidR="00051E47">
        <w:rPr>
          <w:rFonts w:ascii="Times New Roman" w:hAnsi="Times New Roman"/>
          <w:sz w:val="24"/>
          <w:szCs w:val="24"/>
          <w:lang w:eastAsia="lt-LT"/>
        </w:rPr>
        <w:t>7</w:t>
      </w:r>
      <w:r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862632">
        <w:rPr>
          <w:rFonts w:ascii="Times New Roman" w:hAnsi="Times New Roman"/>
          <w:sz w:val="24"/>
          <w:szCs w:val="24"/>
        </w:rPr>
        <w:t>Sudarant, vykdant ir keičiant Sutartį bei taikant atsakomybę</w:t>
      </w:r>
      <w:r w:rsidR="009E7968">
        <w:rPr>
          <w:rFonts w:ascii="Times New Roman" w:hAnsi="Times New Roman"/>
          <w:sz w:val="24"/>
          <w:szCs w:val="24"/>
        </w:rPr>
        <w:t>,</w:t>
      </w:r>
      <w:r w:rsidRPr="00862632">
        <w:rPr>
          <w:rFonts w:ascii="Times New Roman" w:hAnsi="Times New Roman"/>
          <w:sz w:val="24"/>
          <w:szCs w:val="24"/>
        </w:rPr>
        <w:t xml:space="preserve"> Sutarties Šalys visais atvejais laikosi Lietuvos Respublikos įstatymų ir kitų teisės aktų.</w:t>
      </w:r>
    </w:p>
    <w:p w14:paraId="147C83FE" w14:textId="77777777" w:rsidR="007D62BC" w:rsidRDefault="00115638" w:rsidP="00AE1BD0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</w:p>
    <w:p w14:paraId="51A4D560" w14:textId="07E075E1" w:rsidR="002D18C1" w:rsidRDefault="007D62BC" w:rsidP="00AE1BD0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PRIDEDAMA. Rokiškio rajono savivaldybės tarybos 2019 m. liepos 26 d. sprendimo Nr. TS-_ </w:t>
      </w:r>
      <w:r>
        <w:rPr>
          <w:rFonts w:ascii="Times New Roman" w:eastAsia="Times New Roman" w:hAnsi="Times New Roman"/>
          <w:sz w:val="24"/>
          <w:szCs w:val="24"/>
        </w:rPr>
        <w:t xml:space="preserve">„Dėl </w:t>
      </w:r>
      <w:r w:rsidRPr="00D93ACF">
        <w:rPr>
          <w:rFonts w:ascii="Times New Roman" w:hAnsi="Times New Roman"/>
          <w:sz w:val="24"/>
          <w:szCs w:val="24"/>
        </w:rPr>
        <w:t>savivaldybės turto perdavimo laikinai neatlygintinai valdyti ir naudotis panaudos pagrindais</w:t>
      </w:r>
      <w:r w:rsidRPr="00D93ACF">
        <w:rPr>
          <w:rFonts w:ascii="Times New Roman" w:hAnsi="Times New Roman"/>
          <w:sz w:val="24"/>
          <w:szCs w:val="24"/>
          <w:lang w:eastAsia="lt-LT"/>
        </w:rPr>
        <w:t>“</w:t>
      </w:r>
      <w:r>
        <w:rPr>
          <w:rFonts w:ascii="Times New Roman" w:hAnsi="Times New Roman"/>
          <w:sz w:val="24"/>
          <w:szCs w:val="24"/>
          <w:lang w:eastAsia="lt-LT"/>
        </w:rPr>
        <w:t xml:space="preserve"> kopija, 1 lapas.</w:t>
      </w:r>
    </w:p>
    <w:p w14:paraId="5A31387D" w14:textId="77777777" w:rsidR="007D62BC" w:rsidRPr="00862632" w:rsidRDefault="007D62BC" w:rsidP="00AE1BD0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1A4D561" w14:textId="77777777" w:rsidR="00AE28FC" w:rsidRPr="007130C0" w:rsidRDefault="006A3388" w:rsidP="000B322D">
      <w:pPr>
        <w:pStyle w:val="Betarp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30C0">
        <w:rPr>
          <w:rFonts w:ascii="Times New Roman" w:hAnsi="Times New Roman"/>
          <w:sz w:val="24"/>
          <w:szCs w:val="24"/>
          <w:lang w:eastAsia="lt-LT"/>
        </w:rPr>
        <w:t>Sutarties šalių rekvizitai:</w:t>
      </w:r>
    </w:p>
    <w:p w14:paraId="51A4D562" w14:textId="77777777" w:rsidR="000B322D" w:rsidRPr="007130C0" w:rsidRDefault="000B322D" w:rsidP="00B146CE">
      <w:pPr>
        <w:pStyle w:val="Betarp"/>
        <w:jc w:val="center"/>
        <w:rPr>
          <w:rFonts w:ascii="Times New Roman" w:hAnsi="Times New Roman"/>
          <w:sz w:val="24"/>
          <w:szCs w:val="24"/>
          <w:lang w:eastAsia="lt-LT"/>
        </w:rPr>
      </w:pPr>
    </w:p>
    <w:tbl>
      <w:tblPr>
        <w:tblStyle w:val="Lentelstinklelis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0E08CF" w14:paraId="51A4D565" w14:textId="77777777" w:rsidTr="00623810">
        <w:tc>
          <w:tcPr>
            <w:tcW w:w="4962" w:type="dxa"/>
          </w:tcPr>
          <w:p w14:paraId="51A4D563" w14:textId="77777777" w:rsidR="000E08CF" w:rsidRDefault="000E08CF" w:rsidP="000E08CF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Panaudos davėjas</w:t>
            </w:r>
          </w:p>
        </w:tc>
        <w:tc>
          <w:tcPr>
            <w:tcW w:w="5245" w:type="dxa"/>
          </w:tcPr>
          <w:p w14:paraId="51A4D564" w14:textId="77777777" w:rsidR="000E08CF" w:rsidRDefault="000E08CF" w:rsidP="000E08CF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Panaudos gavėjas</w:t>
            </w:r>
          </w:p>
        </w:tc>
      </w:tr>
      <w:tr w:rsidR="000E08CF" w14:paraId="51A4D568" w14:textId="77777777" w:rsidTr="00623810">
        <w:tc>
          <w:tcPr>
            <w:tcW w:w="4962" w:type="dxa"/>
          </w:tcPr>
          <w:p w14:paraId="51A4D566" w14:textId="08AC7443" w:rsidR="000E08CF" w:rsidRPr="00A74555" w:rsidRDefault="000E08CF" w:rsidP="007C59B3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7455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Rokiškio rajono savivaldybė</w:t>
            </w:r>
          </w:p>
        </w:tc>
        <w:tc>
          <w:tcPr>
            <w:tcW w:w="5245" w:type="dxa"/>
          </w:tcPr>
          <w:p w14:paraId="51A4D567" w14:textId="77777777" w:rsidR="000E08CF" w:rsidRDefault="000E08CF" w:rsidP="000E08CF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Asociacija Kriaunų kaimo bendruomenė</w:t>
            </w:r>
          </w:p>
        </w:tc>
      </w:tr>
      <w:tr w:rsidR="000E08CF" w14:paraId="51A4D56B" w14:textId="77777777" w:rsidTr="00623810">
        <w:tc>
          <w:tcPr>
            <w:tcW w:w="4962" w:type="dxa"/>
          </w:tcPr>
          <w:p w14:paraId="51A4D569" w14:textId="77777777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Respublikos g. 94, LT-42136, Rokiškis</w:t>
            </w:r>
          </w:p>
        </w:tc>
        <w:tc>
          <w:tcPr>
            <w:tcW w:w="5245" w:type="dxa"/>
          </w:tcPr>
          <w:p w14:paraId="51A4D56A" w14:textId="77777777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Klevų g. 2, Kriaunų k., Kriaunų sen., Rokiškio </w:t>
            </w:r>
            <w:proofErr w:type="spellStart"/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raj</w:t>
            </w:r>
            <w:proofErr w:type="spellEnd"/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0E08CF" w14:paraId="51A4D56E" w14:textId="77777777" w:rsidTr="00623810">
        <w:tc>
          <w:tcPr>
            <w:tcW w:w="4962" w:type="dxa"/>
          </w:tcPr>
          <w:p w14:paraId="51A4D56C" w14:textId="77777777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Kodas 188772248</w:t>
            </w:r>
          </w:p>
        </w:tc>
        <w:tc>
          <w:tcPr>
            <w:tcW w:w="5245" w:type="dxa"/>
          </w:tcPr>
          <w:p w14:paraId="51A4D56D" w14:textId="77777777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Kodas 173740967</w:t>
            </w:r>
          </w:p>
        </w:tc>
      </w:tr>
      <w:tr w:rsidR="000E08CF" w14:paraId="51A4D571" w14:textId="77777777" w:rsidTr="00623810">
        <w:tc>
          <w:tcPr>
            <w:tcW w:w="4962" w:type="dxa"/>
          </w:tcPr>
          <w:p w14:paraId="51A4D56F" w14:textId="4947FC93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Tel. (8 458) 71</w:t>
            </w:r>
            <w:r w:rsidR="007167C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442</w:t>
            </w:r>
          </w:p>
        </w:tc>
        <w:tc>
          <w:tcPr>
            <w:tcW w:w="5245" w:type="dxa"/>
          </w:tcPr>
          <w:p w14:paraId="51A4D570" w14:textId="69B1787A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Tel. 8 611 94</w:t>
            </w:r>
            <w:r w:rsidR="007167C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355</w:t>
            </w:r>
          </w:p>
        </w:tc>
      </w:tr>
      <w:tr w:rsidR="000E08CF" w14:paraId="51A4D574" w14:textId="77777777" w:rsidTr="00623810">
        <w:tc>
          <w:tcPr>
            <w:tcW w:w="4962" w:type="dxa"/>
          </w:tcPr>
          <w:p w14:paraId="51A4D572" w14:textId="77777777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Faks. (8 458) 71 420 </w:t>
            </w:r>
          </w:p>
        </w:tc>
        <w:tc>
          <w:tcPr>
            <w:tcW w:w="5245" w:type="dxa"/>
          </w:tcPr>
          <w:p w14:paraId="51A4D573" w14:textId="77777777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0E08CF" w14:paraId="51A4D577" w14:textId="77777777" w:rsidTr="00623810">
        <w:tc>
          <w:tcPr>
            <w:tcW w:w="4962" w:type="dxa"/>
          </w:tcPr>
          <w:p w14:paraId="51A4D575" w14:textId="77777777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El. paštas </w:t>
            </w:r>
            <w:hyperlink r:id="rId9" w:history="1">
              <w:r w:rsidRPr="000E08CF">
                <w:rPr>
                  <w:rStyle w:val="Hipersaitas"/>
                  <w:rFonts w:ascii="Times New Roman" w:hAnsi="Times New Roman"/>
                  <w:sz w:val="24"/>
                  <w:szCs w:val="24"/>
                  <w:lang w:eastAsia="lt-LT"/>
                </w:rPr>
                <w:t>savivaldybe</w:t>
              </w:r>
              <w:r w:rsidRPr="000E08CF">
                <w:rPr>
                  <w:rStyle w:val="Hipersaitas"/>
                  <w:rFonts w:ascii="Times New Roman" w:hAnsi="Times New Roman"/>
                  <w:sz w:val="24"/>
                  <w:szCs w:val="24"/>
                  <w:lang w:val="en-US" w:eastAsia="lt-LT"/>
                </w:rPr>
                <w:t>@</w:t>
              </w:r>
              <w:proofErr w:type="spellStart"/>
              <w:r w:rsidRPr="000E08CF">
                <w:rPr>
                  <w:rStyle w:val="Hipersaitas"/>
                  <w:rFonts w:ascii="Times New Roman" w:hAnsi="Times New Roman"/>
                  <w:sz w:val="24"/>
                  <w:szCs w:val="24"/>
                  <w:lang w:val="en-US" w:eastAsia="lt-LT"/>
                </w:rPr>
                <w:t>post.rokiskis.lt</w:t>
              </w:r>
              <w:proofErr w:type="spellEnd"/>
            </w:hyperlink>
            <w:r w:rsidRPr="000E08CF"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5245" w:type="dxa"/>
          </w:tcPr>
          <w:p w14:paraId="51A4D576" w14:textId="77777777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El. paštas </w:t>
            </w:r>
            <w:hyperlink r:id="rId10" w:history="1">
              <w:r w:rsidRPr="001E38BE">
                <w:rPr>
                  <w:rStyle w:val="Hipersaitas"/>
                  <w:rFonts w:ascii="Times New Roman" w:hAnsi="Times New Roman"/>
                  <w:sz w:val="24"/>
                  <w:szCs w:val="24"/>
                  <w:lang w:eastAsia="lt-LT"/>
                </w:rPr>
                <w:t>eugenijus.driskius@gmail.com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E08CF" w14:paraId="51A4D57A" w14:textId="77777777" w:rsidTr="00623810">
        <w:tc>
          <w:tcPr>
            <w:tcW w:w="4962" w:type="dxa"/>
          </w:tcPr>
          <w:p w14:paraId="51A4D578" w14:textId="00F7D00C" w:rsidR="000E08CF" w:rsidRPr="000E08CF" w:rsidRDefault="007C59B3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Administracijos direktorius</w:t>
            </w:r>
          </w:p>
        </w:tc>
        <w:tc>
          <w:tcPr>
            <w:tcW w:w="5245" w:type="dxa"/>
          </w:tcPr>
          <w:p w14:paraId="51A4D579" w14:textId="77777777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Tarybos pirmininkas</w:t>
            </w:r>
          </w:p>
        </w:tc>
      </w:tr>
      <w:tr w:rsidR="000E08CF" w14:paraId="51A4D57D" w14:textId="77777777" w:rsidTr="00623810">
        <w:tc>
          <w:tcPr>
            <w:tcW w:w="4962" w:type="dxa"/>
          </w:tcPr>
          <w:p w14:paraId="51A4D57B" w14:textId="7ECC06A2" w:rsidR="000E08CF" w:rsidRPr="000E08CF" w:rsidRDefault="007C59B3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Andrius Burnickas</w:t>
            </w:r>
          </w:p>
        </w:tc>
        <w:tc>
          <w:tcPr>
            <w:tcW w:w="5245" w:type="dxa"/>
          </w:tcPr>
          <w:p w14:paraId="51A4D57C" w14:textId="77777777" w:rsidR="000E08CF" w:rsidRPr="000E08CF" w:rsidRDefault="000E08CF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Eugenijus Driskius</w:t>
            </w:r>
          </w:p>
        </w:tc>
      </w:tr>
      <w:tr w:rsidR="00623810" w14:paraId="51A4D580" w14:textId="77777777" w:rsidTr="00623810">
        <w:tc>
          <w:tcPr>
            <w:tcW w:w="4962" w:type="dxa"/>
          </w:tcPr>
          <w:p w14:paraId="51A4D57E" w14:textId="77777777" w:rsidR="00623810" w:rsidRPr="000E08CF" w:rsidRDefault="00623810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245" w:type="dxa"/>
          </w:tcPr>
          <w:p w14:paraId="51A4D57F" w14:textId="77777777" w:rsidR="00623810" w:rsidRPr="000E08CF" w:rsidRDefault="00623810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623810" w14:paraId="51A4D586" w14:textId="77777777" w:rsidTr="00623810">
        <w:tc>
          <w:tcPr>
            <w:tcW w:w="4962" w:type="dxa"/>
          </w:tcPr>
          <w:p w14:paraId="51A4D584" w14:textId="77777777" w:rsidR="00623810" w:rsidRPr="000E08CF" w:rsidRDefault="00623810" w:rsidP="00012BEA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______________</w:t>
            </w:r>
          </w:p>
        </w:tc>
        <w:tc>
          <w:tcPr>
            <w:tcW w:w="5245" w:type="dxa"/>
          </w:tcPr>
          <w:p w14:paraId="51A4D585" w14:textId="77777777" w:rsidR="00623810" w:rsidRPr="000E08CF" w:rsidRDefault="00623810" w:rsidP="00012BEA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>_______________</w:t>
            </w:r>
          </w:p>
        </w:tc>
      </w:tr>
      <w:tr w:rsidR="00623810" w14:paraId="51A4D589" w14:textId="77777777" w:rsidTr="00623810">
        <w:tc>
          <w:tcPr>
            <w:tcW w:w="4962" w:type="dxa"/>
          </w:tcPr>
          <w:p w14:paraId="51A4D587" w14:textId="77777777" w:rsidR="00623810" w:rsidRPr="000E08CF" w:rsidRDefault="00623810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           A.V.</w:t>
            </w:r>
          </w:p>
        </w:tc>
        <w:tc>
          <w:tcPr>
            <w:tcW w:w="5245" w:type="dxa"/>
          </w:tcPr>
          <w:p w14:paraId="51A4D588" w14:textId="77777777" w:rsidR="00623810" w:rsidRPr="000E08CF" w:rsidRDefault="00623810" w:rsidP="000E08CF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08C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       A.V.</w:t>
            </w:r>
          </w:p>
        </w:tc>
      </w:tr>
    </w:tbl>
    <w:p w14:paraId="51A4D58E" w14:textId="77777777" w:rsidR="003511CA" w:rsidRPr="007130C0" w:rsidRDefault="003511CA" w:rsidP="007167CA">
      <w:pPr>
        <w:pStyle w:val="Pagrindinistekstas"/>
        <w:tabs>
          <w:tab w:val="left" w:pos="540"/>
        </w:tabs>
      </w:pPr>
    </w:p>
    <w:sectPr w:rsidR="003511CA" w:rsidRPr="007130C0" w:rsidSect="00B05B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9981F" w14:textId="77777777" w:rsidR="00CF6B8E" w:rsidRDefault="00CF6B8E" w:rsidP="00077038">
      <w:pPr>
        <w:spacing w:after="0" w:line="240" w:lineRule="auto"/>
      </w:pPr>
      <w:r>
        <w:separator/>
      </w:r>
    </w:p>
  </w:endnote>
  <w:endnote w:type="continuationSeparator" w:id="0">
    <w:p w14:paraId="23255A78" w14:textId="77777777" w:rsidR="00CF6B8E" w:rsidRDefault="00CF6B8E" w:rsidP="0007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36551" w14:textId="77777777" w:rsidR="00CF6B8E" w:rsidRDefault="00CF6B8E" w:rsidP="00077038">
      <w:pPr>
        <w:spacing w:after="0" w:line="240" w:lineRule="auto"/>
      </w:pPr>
      <w:r>
        <w:separator/>
      </w:r>
    </w:p>
  </w:footnote>
  <w:footnote w:type="continuationSeparator" w:id="0">
    <w:p w14:paraId="27A18858" w14:textId="77777777" w:rsidR="00CF6B8E" w:rsidRDefault="00CF6B8E" w:rsidP="0007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4B0"/>
    <w:multiLevelType w:val="singleLevel"/>
    <w:tmpl w:val="A80A11A2"/>
    <w:lvl w:ilvl="0">
      <w:start w:val="1"/>
      <w:numFmt w:val="decimal"/>
      <w:lvlText w:val="5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25"/>
    <w:rsid w:val="00000422"/>
    <w:rsid w:val="00004053"/>
    <w:rsid w:val="0000665B"/>
    <w:rsid w:val="0000736A"/>
    <w:rsid w:val="0001003C"/>
    <w:rsid w:val="000127A8"/>
    <w:rsid w:val="000139B0"/>
    <w:rsid w:val="00030855"/>
    <w:rsid w:val="00042137"/>
    <w:rsid w:val="0004293B"/>
    <w:rsid w:val="00045A23"/>
    <w:rsid w:val="00051E47"/>
    <w:rsid w:val="00061CE6"/>
    <w:rsid w:val="0006688C"/>
    <w:rsid w:val="00074D9A"/>
    <w:rsid w:val="00077038"/>
    <w:rsid w:val="00081E13"/>
    <w:rsid w:val="0008586A"/>
    <w:rsid w:val="00095186"/>
    <w:rsid w:val="0009640A"/>
    <w:rsid w:val="000A4531"/>
    <w:rsid w:val="000A5998"/>
    <w:rsid w:val="000B03F4"/>
    <w:rsid w:val="000B0F7C"/>
    <w:rsid w:val="000B13C1"/>
    <w:rsid w:val="000B27AE"/>
    <w:rsid w:val="000B322D"/>
    <w:rsid w:val="000B3938"/>
    <w:rsid w:val="000D0506"/>
    <w:rsid w:val="000D2430"/>
    <w:rsid w:val="000D286E"/>
    <w:rsid w:val="000D30C4"/>
    <w:rsid w:val="000E08CF"/>
    <w:rsid w:val="000E7EB1"/>
    <w:rsid w:val="00100BD7"/>
    <w:rsid w:val="0011107E"/>
    <w:rsid w:val="00112564"/>
    <w:rsid w:val="00115638"/>
    <w:rsid w:val="00117589"/>
    <w:rsid w:val="00124FF2"/>
    <w:rsid w:val="0012701F"/>
    <w:rsid w:val="00133A75"/>
    <w:rsid w:val="001476CC"/>
    <w:rsid w:val="0015452F"/>
    <w:rsid w:val="00164067"/>
    <w:rsid w:val="00164F25"/>
    <w:rsid w:val="001715EC"/>
    <w:rsid w:val="001811E9"/>
    <w:rsid w:val="0018271F"/>
    <w:rsid w:val="0018568E"/>
    <w:rsid w:val="00190E98"/>
    <w:rsid w:val="00190EAD"/>
    <w:rsid w:val="001917EB"/>
    <w:rsid w:val="001A5993"/>
    <w:rsid w:val="001B0A9E"/>
    <w:rsid w:val="001C69C4"/>
    <w:rsid w:val="001D247C"/>
    <w:rsid w:val="001D2AC9"/>
    <w:rsid w:val="001D2D92"/>
    <w:rsid w:val="001D5056"/>
    <w:rsid w:val="001D7AC2"/>
    <w:rsid w:val="001E1C8E"/>
    <w:rsid w:val="001E2480"/>
    <w:rsid w:val="001E64D3"/>
    <w:rsid w:val="001E6EFB"/>
    <w:rsid w:val="001F0E5E"/>
    <w:rsid w:val="001F5A25"/>
    <w:rsid w:val="001F63DA"/>
    <w:rsid w:val="00211F52"/>
    <w:rsid w:val="002179FF"/>
    <w:rsid w:val="00221631"/>
    <w:rsid w:val="00221A5C"/>
    <w:rsid w:val="0022732C"/>
    <w:rsid w:val="00230D1B"/>
    <w:rsid w:val="00235CCC"/>
    <w:rsid w:val="002369EE"/>
    <w:rsid w:val="002430B9"/>
    <w:rsid w:val="00244D9E"/>
    <w:rsid w:val="002532D0"/>
    <w:rsid w:val="002555FE"/>
    <w:rsid w:val="00262C03"/>
    <w:rsid w:val="0026350D"/>
    <w:rsid w:val="0026516F"/>
    <w:rsid w:val="00275252"/>
    <w:rsid w:val="00280A04"/>
    <w:rsid w:val="00284D53"/>
    <w:rsid w:val="00291F11"/>
    <w:rsid w:val="00291F7B"/>
    <w:rsid w:val="00292BDA"/>
    <w:rsid w:val="002A0B5D"/>
    <w:rsid w:val="002A7EE3"/>
    <w:rsid w:val="002B2FED"/>
    <w:rsid w:val="002B6794"/>
    <w:rsid w:val="002C65C1"/>
    <w:rsid w:val="002D18C1"/>
    <w:rsid w:val="002D3549"/>
    <w:rsid w:val="002F6453"/>
    <w:rsid w:val="002F6AB9"/>
    <w:rsid w:val="00302001"/>
    <w:rsid w:val="003025E1"/>
    <w:rsid w:val="00304F38"/>
    <w:rsid w:val="00306064"/>
    <w:rsid w:val="003150AC"/>
    <w:rsid w:val="00317C24"/>
    <w:rsid w:val="0032068F"/>
    <w:rsid w:val="003328E5"/>
    <w:rsid w:val="00333B1C"/>
    <w:rsid w:val="0034190D"/>
    <w:rsid w:val="00344568"/>
    <w:rsid w:val="00345E93"/>
    <w:rsid w:val="003511CA"/>
    <w:rsid w:val="00355927"/>
    <w:rsid w:val="00356059"/>
    <w:rsid w:val="00360844"/>
    <w:rsid w:val="003636F1"/>
    <w:rsid w:val="0036427D"/>
    <w:rsid w:val="0036429E"/>
    <w:rsid w:val="00366AD8"/>
    <w:rsid w:val="00371BE6"/>
    <w:rsid w:val="00372E0E"/>
    <w:rsid w:val="00381AEF"/>
    <w:rsid w:val="00382274"/>
    <w:rsid w:val="00382EE6"/>
    <w:rsid w:val="003837B4"/>
    <w:rsid w:val="003846A1"/>
    <w:rsid w:val="00393BC7"/>
    <w:rsid w:val="003A05A4"/>
    <w:rsid w:val="003A2168"/>
    <w:rsid w:val="003A4F76"/>
    <w:rsid w:val="003A6DAA"/>
    <w:rsid w:val="003A76FA"/>
    <w:rsid w:val="003A7B55"/>
    <w:rsid w:val="003B2FA2"/>
    <w:rsid w:val="003B6AE6"/>
    <w:rsid w:val="003C21DD"/>
    <w:rsid w:val="003D3B79"/>
    <w:rsid w:val="003E1FBE"/>
    <w:rsid w:val="003E60F5"/>
    <w:rsid w:val="003E63F8"/>
    <w:rsid w:val="003E667D"/>
    <w:rsid w:val="003F0B03"/>
    <w:rsid w:val="003F11BD"/>
    <w:rsid w:val="0040238A"/>
    <w:rsid w:val="004034CC"/>
    <w:rsid w:val="00403775"/>
    <w:rsid w:val="004146E2"/>
    <w:rsid w:val="004215E4"/>
    <w:rsid w:val="004220F2"/>
    <w:rsid w:val="00426498"/>
    <w:rsid w:val="004266B0"/>
    <w:rsid w:val="00426CC7"/>
    <w:rsid w:val="004368E5"/>
    <w:rsid w:val="00436A43"/>
    <w:rsid w:val="00445C89"/>
    <w:rsid w:val="00451BCF"/>
    <w:rsid w:val="00451EE8"/>
    <w:rsid w:val="00453261"/>
    <w:rsid w:val="00457DD2"/>
    <w:rsid w:val="0046426B"/>
    <w:rsid w:val="0046545F"/>
    <w:rsid w:val="00466C66"/>
    <w:rsid w:val="004732ED"/>
    <w:rsid w:val="00477C18"/>
    <w:rsid w:val="00482586"/>
    <w:rsid w:val="00492661"/>
    <w:rsid w:val="00496239"/>
    <w:rsid w:val="004B1435"/>
    <w:rsid w:val="004D0444"/>
    <w:rsid w:val="004D1A1F"/>
    <w:rsid w:val="004D33F3"/>
    <w:rsid w:val="004E0F0B"/>
    <w:rsid w:val="004E2614"/>
    <w:rsid w:val="004F0E95"/>
    <w:rsid w:val="004F0F2C"/>
    <w:rsid w:val="00502590"/>
    <w:rsid w:val="00502EDB"/>
    <w:rsid w:val="00506B82"/>
    <w:rsid w:val="005201FA"/>
    <w:rsid w:val="00520FDE"/>
    <w:rsid w:val="00532FA9"/>
    <w:rsid w:val="00542DA4"/>
    <w:rsid w:val="00542DB7"/>
    <w:rsid w:val="00546BBE"/>
    <w:rsid w:val="005471F7"/>
    <w:rsid w:val="00550E1E"/>
    <w:rsid w:val="00553979"/>
    <w:rsid w:val="00560348"/>
    <w:rsid w:val="005605B5"/>
    <w:rsid w:val="005636ED"/>
    <w:rsid w:val="00570B25"/>
    <w:rsid w:val="00572887"/>
    <w:rsid w:val="005756B9"/>
    <w:rsid w:val="00580ED7"/>
    <w:rsid w:val="00597634"/>
    <w:rsid w:val="005A3DB4"/>
    <w:rsid w:val="005A6819"/>
    <w:rsid w:val="005A7BB7"/>
    <w:rsid w:val="005C6351"/>
    <w:rsid w:val="005D190E"/>
    <w:rsid w:val="005D33C8"/>
    <w:rsid w:val="005D4545"/>
    <w:rsid w:val="005D5A63"/>
    <w:rsid w:val="005E4061"/>
    <w:rsid w:val="005F411E"/>
    <w:rsid w:val="005F7B4A"/>
    <w:rsid w:val="00605E09"/>
    <w:rsid w:val="0060762F"/>
    <w:rsid w:val="0062253B"/>
    <w:rsid w:val="00623360"/>
    <w:rsid w:val="00623810"/>
    <w:rsid w:val="006259AE"/>
    <w:rsid w:val="006259BF"/>
    <w:rsid w:val="00632599"/>
    <w:rsid w:val="00632C71"/>
    <w:rsid w:val="006373C9"/>
    <w:rsid w:val="00643938"/>
    <w:rsid w:val="006521AE"/>
    <w:rsid w:val="00652FCD"/>
    <w:rsid w:val="00665B3B"/>
    <w:rsid w:val="00666A64"/>
    <w:rsid w:val="0067147C"/>
    <w:rsid w:val="00676277"/>
    <w:rsid w:val="00684563"/>
    <w:rsid w:val="00685873"/>
    <w:rsid w:val="00692913"/>
    <w:rsid w:val="0069545B"/>
    <w:rsid w:val="00695C47"/>
    <w:rsid w:val="006A3388"/>
    <w:rsid w:val="006B0485"/>
    <w:rsid w:val="006B1387"/>
    <w:rsid w:val="006B6F19"/>
    <w:rsid w:val="006C147B"/>
    <w:rsid w:val="006C746F"/>
    <w:rsid w:val="006D2B7D"/>
    <w:rsid w:val="006D3196"/>
    <w:rsid w:val="006D3532"/>
    <w:rsid w:val="006D7A45"/>
    <w:rsid w:val="006E0670"/>
    <w:rsid w:val="006E6D67"/>
    <w:rsid w:val="006F154E"/>
    <w:rsid w:val="00703E4E"/>
    <w:rsid w:val="00706122"/>
    <w:rsid w:val="00707851"/>
    <w:rsid w:val="00712B69"/>
    <w:rsid w:val="007130C0"/>
    <w:rsid w:val="00714246"/>
    <w:rsid w:val="007167CA"/>
    <w:rsid w:val="007201D3"/>
    <w:rsid w:val="00727535"/>
    <w:rsid w:val="00764A41"/>
    <w:rsid w:val="007666EE"/>
    <w:rsid w:val="007734AC"/>
    <w:rsid w:val="00775303"/>
    <w:rsid w:val="00777576"/>
    <w:rsid w:val="00783B3F"/>
    <w:rsid w:val="00784C52"/>
    <w:rsid w:val="007A16B0"/>
    <w:rsid w:val="007A3295"/>
    <w:rsid w:val="007A36B7"/>
    <w:rsid w:val="007B1F6D"/>
    <w:rsid w:val="007B3DB9"/>
    <w:rsid w:val="007B53C7"/>
    <w:rsid w:val="007C59B3"/>
    <w:rsid w:val="007D170B"/>
    <w:rsid w:val="007D2C5C"/>
    <w:rsid w:val="007D62BC"/>
    <w:rsid w:val="007E1BD9"/>
    <w:rsid w:val="007E27EF"/>
    <w:rsid w:val="007E474C"/>
    <w:rsid w:val="007F0FCA"/>
    <w:rsid w:val="007F1478"/>
    <w:rsid w:val="007F262E"/>
    <w:rsid w:val="007F5280"/>
    <w:rsid w:val="007F5B89"/>
    <w:rsid w:val="00800E53"/>
    <w:rsid w:val="00803298"/>
    <w:rsid w:val="00813223"/>
    <w:rsid w:val="00815A39"/>
    <w:rsid w:val="00816E16"/>
    <w:rsid w:val="00823835"/>
    <w:rsid w:val="008347C8"/>
    <w:rsid w:val="00840280"/>
    <w:rsid w:val="00840296"/>
    <w:rsid w:val="00841C2C"/>
    <w:rsid w:val="008444DB"/>
    <w:rsid w:val="00847A3D"/>
    <w:rsid w:val="00851013"/>
    <w:rsid w:val="00851BB6"/>
    <w:rsid w:val="008552F8"/>
    <w:rsid w:val="0085680A"/>
    <w:rsid w:val="00857A39"/>
    <w:rsid w:val="0086097B"/>
    <w:rsid w:val="00860B4A"/>
    <w:rsid w:val="00862632"/>
    <w:rsid w:val="008853D2"/>
    <w:rsid w:val="00887EE4"/>
    <w:rsid w:val="00897AB7"/>
    <w:rsid w:val="008A0431"/>
    <w:rsid w:val="008A080F"/>
    <w:rsid w:val="008A5D0D"/>
    <w:rsid w:val="008B563C"/>
    <w:rsid w:val="008C43A5"/>
    <w:rsid w:val="008D7A86"/>
    <w:rsid w:val="008E3A5E"/>
    <w:rsid w:val="008E5BEE"/>
    <w:rsid w:val="00900CD6"/>
    <w:rsid w:val="009109D4"/>
    <w:rsid w:val="00913271"/>
    <w:rsid w:val="009268A0"/>
    <w:rsid w:val="00926F57"/>
    <w:rsid w:val="00927980"/>
    <w:rsid w:val="00931377"/>
    <w:rsid w:val="00932E26"/>
    <w:rsid w:val="00932F69"/>
    <w:rsid w:val="009342C1"/>
    <w:rsid w:val="00951C74"/>
    <w:rsid w:val="009538B2"/>
    <w:rsid w:val="00953B5B"/>
    <w:rsid w:val="00953E54"/>
    <w:rsid w:val="009540EE"/>
    <w:rsid w:val="00961C7D"/>
    <w:rsid w:val="00974348"/>
    <w:rsid w:val="00974C48"/>
    <w:rsid w:val="00974E6F"/>
    <w:rsid w:val="00977FA3"/>
    <w:rsid w:val="00982B3B"/>
    <w:rsid w:val="00987A67"/>
    <w:rsid w:val="00992A50"/>
    <w:rsid w:val="00994404"/>
    <w:rsid w:val="00994478"/>
    <w:rsid w:val="0099536C"/>
    <w:rsid w:val="009A2DDB"/>
    <w:rsid w:val="009A52F8"/>
    <w:rsid w:val="009A5513"/>
    <w:rsid w:val="009A77F1"/>
    <w:rsid w:val="009B2DF0"/>
    <w:rsid w:val="009B696A"/>
    <w:rsid w:val="009C22C4"/>
    <w:rsid w:val="009C737D"/>
    <w:rsid w:val="009E0274"/>
    <w:rsid w:val="009E3570"/>
    <w:rsid w:val="009E4423"/>
    <w:rsid w:val="009E4955"/>
    <w:rsid w:val="009E7968"/>
    <w:rsid w:val="009F02C3"/>
    <w:rsid w:val="009F0850"/>
    <w:rsid w:val="00A022FB"/>
    <w:rsid w:val="00A10354"/>
    <w:rsid w:val="00A14E5B"/>
    <w:rsid w:val="00A41F06"/>
    <w:rsid w:val="00A42FC2"/>
    <w:rsid w:val="00A460DF"/>
    <w:rsid w:val="00A5674E"/>
    <w:rsid w:val="00A630D3"/>
    <w:rsid w:val="00A66005"/>
    <w:rsid w:val="00A6760A"/>
    <w:rsid w:val="00A7052E"/>
    <w:rsid w:val="00A74555"/>
    <w:rsid w:val="00A84E3A"/>
    <w:rsid w:val="00A8506D"/>
    <w:rsid w:val="00AA0BE8"/>
    <w:rsid w:val="00AA3281"/>
    <w:rsid w:val="00AA3914"/>
    <w:rsid w:val="00AA3D70"/>
    <w:rsid w:val="00AA720D"/>
    <w:rsid w:val="00AA7B97"/>
    <w:rsid w:val="00AB2F50"/>
    <w:rsid w:val="00AB5A0B"/>
    <w:rsid w:val="00AC36B2"/>
    <w:rsid w:val="00AD3FC2"/>
    <w:rsid w:val="00AD5147"/>
    <w:rsid w:val="00AE1BD0"/>
    <w:rsid w:val="00AE28FC"/>
    <w:rsid w:val="00AF78BB"/>
    <w:rsid w:val="00B01A99"/>
    <w:rsid w:val="00B01E3B"/>
    <w:rsid w:val="00B0206F"/>
    <w:rsid w:val="00B02CBA"/>
    <w:rsid w:val="00B05B24"/>
    <w:rsid w:val="00B078E1"/>
    <w:rsid w:val="00B1148A"/>
    <w:rsid w:val="00B12BCD"/>
    <w:rsid w:val="00B13101"/>
    <w:rsid w:val="00B135A7"/>
    <w:rsid w:val="00B146CE"/>
    <w:rsid w:val="00B16904"/>
    <w:rsid w:val="00B376AE"/>
    <w:rsid w:val="00B40BAC"/>
    <w:rsid w:val="00B44CB6"/>
    <w:rsid w:val="00B52CAC"/>
    <w:rsid w:val="00B568EE"/>
    <w:rsid w:val="00B6483D"/>
    <w:rsid w:val="00B66740"/>
    <w:rsid w:val="00B671DD"/>
    <w:rsid w:val="00B7788D"/>
    <w:rsid w:val="00B77F47"/>
    <w:rsid w:val="00B81688"/>
    <w:rsid w:val="00B83140"/>
    <w:rsid w:val="00B90E95"/>
    <w:rsid w:val="00B942C1"/>
    <w:rsid w:val="00B961BF"/>
    <w:rsid w:val="00BA4028"/>
    <w:rsid w:val="00BA4460"/>
    <w:rsid w:val="00BA5C19"/>
    <w:rsid w:val="00BB1E99"/>
    <w:rsid w:val="00BB24E3"/>
    <w:rsid w:val="00BB54C3"/>
    <w:rsid w:val="00BC41D4"/>
    <w:rsid w:val="00BC5079"/>
    <w:rsid w:val="00BD0FFB"/>
    <w:rsid w:val="00BD47FA"/>
    <w:rsid w:val="00BE0847"/>
    <w:rsid w:val="00BF09DC"/>
    <w:rsid w:val="00C06575"/>
    <w:rsid w:val="00C1384C"/>
    <w:rsid w:val="00C16624"/>
    <w:rsid w:val="00C23C9B"/>
    <w:rsid w:val="00C25621"/>
    <w:rsid w:val="00C32E34"/>
    <w:rsid w:val="00C35089"/>
    <w:rsid w:val="00C40C70"/>
    <w:rsid w:val="00C41F98"/>
    <w:rsid w:val="00C42A92"/>
    <w:rsid w:val="00C5086A"/>
    <w:rsid w:val="00C56023"/>
    <w:rsid w:val="00C6007F"/>
    <w:rsid w:val="00C6045C"/>
    <w:rsid w:val="00C61EFB"/>
    <w:rsid w:val="00C637C2"/>
    <w:rsid w:val="00C73509"/>
    <w:rsid w:val="00C75A8B"/>
    <w:rsid w:val="00C77DFA"/>
    <w:rsid w:val="00C80F5A"/>
    <w:rsid w:val="00C82E9C"/>
    <w:rsid w:val="00C9242D"/>
    <w:rsid w:val="00C92F1D"/>
    <w:rsid w:val="00C95C77"/>
    <w:rsid w:val="00CA25CA"/>
    <w:rsid w:val="00CB6BBE"/>
    <w:rsid w:val="00CC57FD"/>
    <w:rsid w:val="00CD10C9"/>
    <w:rsid w:val="00CE5475"/>
    <w:rsid w:val="00CF17E2"/>
    <w:rsid w:val="00CF6B8E"/>
    <w:rsid w:val="00D00555"/>
    <w:rsid w:val="00D17D57"/>
    <w:rsid w:val="00D2340F"/>
    <w:rsid w:val="00D32F58"/>
    <w:rsid w:val="00D34651"/>
    <w:rsid w:val="00D47910"/>
    <w:rsid w:val="00D506E9"/>
    <w:rsid w:val="00D5416E"/>
    <w:rsid w:val="00D56C2E"/>
    <w:rsid w:val="00D56D63"/>
    <w:rsid w:val="00D60D9B"/>
    <w:rsid w:val="00D612C9"/>
    <w:rsid w:val="00D618A6"/>
    <w:rsid w:val="00D61BA2"/>
    <w:rsid w:val="00D62372"/>
    <w:rsid w:val="00D62D65"/>
    <w:rsid w:val="00D7473A"/>
    <w:rsid w:val="00D8026D"/>
    <w:rsid w:val="00D85C55"/>
    <w:rsid w:val="00D87092"/>
    <w:rsid w:val="00D8747E"/>
    <w:rsid w:val="00D93ACF"/>
    <w:rsid w:val="00DB002C"/>
    <w:rsid w:val="00DB01FA"/>
    <w:rsid w:val="00DB4553"/>
    <w:rsid w:val="00DB5AE1"/>
    <w:rsid w:val="00DB7DA7"/>
    <w:rsid w:val="00DC1F7A"/>
    <w:rsid w:val="00DC2A4E"/>
    <w:rsid w:val="00DC7315"/>
    <w:rsid w:val="00DC7586"/>
    <w:rsid w:val="00DE0887"/>
    <w:rsid w:val="00DE1A83"/>
    <w:rsid w:val="00DE3C7E"/>
    <w:rsid w:val="00DF59EC"/>
    <w:rsid w:val="00E1431A"/>
    <w:rsid w:val="00E1731F"/>
    <w:rsid w:val="00E17AF1"/>
    <w:rsid w:val="00E247B9"/>
    <w:rsid w:val="00E3241C"/>
    <w:rsid w:val="00E4042B"/>
    <w:rsid w:val="00E4133D"/>
    <w:rsid w:val="00E468A0"/>
    <w:rsid w:val="00E47536"/>
    <w:rsid w:val="00E5598E"/>
    <w:rsid w:val="00E63763"/>
    <w:rsid w:val="00E672BC"/>
    <w:rsid w:val="00E75616"/>
    <w:rsid w:val="00E7588E"/>
    <w:rsid w:val="00E7726D"/>
    <w:rsid w:val="00E805A0"/>
    <w:rsid w:val="00E80D7A"/>
    <w:rsid w:val="00E814B2"/>
    <w:rsid w:val="00E82081"/>
    <w:rsid w:val="00E87173"/>
    <w:rsid w:val="00E91705"/>
    <w:rsid w:val="00E951E4"/>
    <w:rsid w:val="00EA3D70"/>
    <w:rsid w:val="00EA6D40"/>
    <w:rsid w:val="00EB2866"/>
    <w:rsid w:val="00EC1BC6"/>
    <w:rsid w:val="00EC4A9C"/>
    <w:rsid w:val="00ED019B"/>
    <w:rsid w:val="00ED1770"/>
    <w:rsid w:val="00ED4530"/>
    <w:rsid w:val="00EE2259"/>
    <w:rsid w:val="00EE2B4F"/>
    <w:rsid w:val="00EE6ECB"/>
    <w:rsid w:val="00EF6531"/>
    <w:rsid w:val="00F01209"/>
    <w:rsid w:val="00F01E66"/>
    <w:rsid w:val="00F12616"/>
    <w:rsid w:val="00F139CB"/>
    <w:rsid w:val="00F14D46"/>
    <w:rsid w:val="00F16A4F"/>
    <w:rsid w:val="00F1718D"/>
    <w:rsid w:val="00F17387"/>
    <w:rsid w:val="00F2245D"/>
    <w:rsid w:val="00F23E10"/>
    <w:rsid w:val="00F357EC"/>
    <w:rsid w:val="00F37BED"/>
    <w:rsid w:val="00F43AF7"/>
    <w:rsid w:val="00F46BE1"/>
    <w:rsid w:val="00F51956"/>
    <w:rsid w:val="00F520E4"/>
    <w:rsid w:val="00F54890"/>
    <w:rsid w:val="00F551A5"/>
    <w:rsid w:val="00F561E5"/>
    <w:rsid w:val="00F56C3E"/>
    <w:rsid w:val="00F61D02"/>
    <w:rsid w:val="00F6752C"/>
    <w:rsid w:val="00F675F7"/>
    <w:rsid w:val="00F735F2"/>
    <w:rsid w:val="00F83123"/>
    <w:rsid w:val="00F83C9D"/>
    <w:rsid w:val="00F9159E"/>
    <w:rsid w:val="00FA1E56"/>
    <w:rsid w:val="00FB1DA4"/>
    <w:rsid w:val="00FC5E4C"/>
    <w:rsid w:val="00FD0CA2"/>
    <w:rsid w:val="00FE0705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4D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02C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C82E9C"/>
    <w:rPr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077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7038"/>
    <w:rPr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077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77038"/>
    <w:rPr>
      <w:lang w:eastAsia="en-US"/>
    </w:rPr>
  </w:style>
  <w:style w:type="paragraph" w:styleId="Pagrindinistekstas">
    <w:name w:val="Body Text"/>
    <w:basedOn w:val="prastasis"/>
    <w:link w:val="PagrindinistekstasDiagrama"/>
    <w:semiHidden/>
    <w:rsid w:val="00EE2B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E2B4F"/>
    <w:rPr>
      <w:rFonts w:ascii="Times New Roman" w:eastAsia="Times New Roman" w:hAnsi="Times New Roman"/>
      <w:sz w:val="24"/>
      <w:szCs w:val="24"/>
      <w:lang w:eastAsia="en-US"/>
    </w:rPr>
  </w:style>
  <w:style w:type="character" w:styleId="Hipersaitas">
    <w:name w:val="Hyperlink"/>
    <w:aliases w:val="Alna"/>
    <w:rsid w:val="00EE2B4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7B4A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locked/>
    <w:rsid w:val="00FE07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02C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C82E9C"/>
    <w:rPr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077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7038"/>
    <w:rPr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077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77038"/>
    <w:rPr>
      <w:lang w:eastAsia="en-US"/>
    </w:rPr>
  </w:style>
  <w:style w:type="paragraph" w:styleId="Pagrindinistekstas">
    <w:name w:val="Body Text"/>
    <w:basedOn w:val="prastasis"/>
    <w:link w:val="PagrindinistekstasDiagrama"/>
    <w:semiHidden/>
    <w:rsid w:val="00EE2B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E2B4F"/>
    <w:rPr>
      <w:rFonts w:ascii="Times New Roman" w:eastAsia="Times New Roman" w:hAnsi="Times New Roman"/>
      <w:sz w:val="24"/>
      <w:szCs w:val="24"/>
      <w:lang w:eastAsia="en-US"/>
    </w:rPr>
  </w:style>
  <w:style w:type="character" w:styleId="Hipersaitas">
    <w:name w:val="Hyperlink"/>
    <w:aliases w:val="Alna"/>
    <w:rsid w:val="00EE2B4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7B4A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locked/>
    <w:rsid w:val="00FE07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60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660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661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ugenijus.driskiu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ivaldybe@post.rokis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1ADA4-38F6-4E09-A156-24F6B504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Giedrė Kunigelienė</cp:lastModifiedBy>
  <cp:revision>2</cp:revision>
  <cp:lastPrinted>2019-07-16T06:58:00Z</cp:lastPrinted>
  <dcterms:created xsi:type="dcterms:W3CDTF">2019-07-17T05:33:00Z</dcterms:created>
  <dcterms:modified xsi:type="dcterms:W3CDTF">2019-07-17T05:33:00Z</dcterms:modified>
</cp:coreProperties>
</file>